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FEF" w:rsidRDefault="00DA2FEF" w:rsidP="00C459FA">
      <w:pPr>
        <w:autoSpaceDE w:val="0"/>
        <w:autoSpaceDN w:val="0"/>
        <w:adjustRightInd w:val="0"/>
        <w:jc w:val="center"/>
        <w:rPr>
          <w:rFonts w:ascii="Tahoma" w:hAnsi="Tahoma" w:cs="Tahoma"/>
          <w:noProof/>
        </w:rPr>
      </w:pPr>
    </w:p>
    <w:p w:rsidR="00DA2FEF" w:rsidRDefault="00DA2FEF" w:rsidP="00C459FA">
      <w:pPr>
        <w:autoSpaceDE w:val="0"/>
        <w:autoSpaceDN w:val="0"/>
        <w:adjustRightInd w:val="0"/>
        <w:jc w:val="center"/>
        <w:rPr>
          <w:rFonts w:ascii="Tahoma" w:hAnsi="Tahoma" w:cs="Tahoma"/>
          <w:noProof/>
        </w:rPr>
      </w:pPr>
    </w:p>
    <w:p w:rsidR="004E01C9" w:rsidRPr="00C459FA" w:rsidRDefault="00C459FA" w:rsidP="00C459FA">
      <w:pPr>
        <w:autoSpaceDE w:val="0"/>
        <w:autoSpaceDN w:val="0"/>
        <w:adjustRightInd w:val="0"/>
        <w:jc w:val="center"/>
        <w:rPr>
          <w:rFonts w:ascii="Tahoma" w:hAnsi="Tahoma" w:cs="Tahoma"/>
        </w:rPr>
      </w:pPr>
      <w:r>
        <w:rPr>
          <w:rFonts w:ascii="Tahoma" w:hAnsi="Tahoma" w:cs="Tahoma"/>
          <w:noProof/>
        </w:rPr>
        <w:drawing>
          <wp:inline distT="0" distB="0" distL="0" distR="0" wp14:anchorId="094AF19E" wp14:editId="1B23FF5F">
            <wp:extent cx="2409825" cy="27432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 Anthony's Logo Main@0.5x-100.jpg"/>
                    <pic:cNvPicPr/>
                  </pic:nvPicPr>
                  <pic:blipFill rotWithShape="1">
                    <a:blip r:embed="rId7">
                      <a:extLst>
                        <a:ext uri="{28A0092B-C50C-407E-A947-70E740481C1C}">
                          <a14:useLocalDpi xmlns:a14="http://schemas.microsoft.com/office/drawing/2010/main" val="0"/>
                        </a:ext>
                      </a:extLst>
                    </a:blip>
                    <a:srcRect l="10695" t="13904" r="21658" b="9090"/>
                    <a:stretch/>
                  </pic:blipFill>
                  <pic:spPr bwMode="auto">
                    <a:xfrm>
                      <a:off x="0" y="0"/>
                      <a:ext cx="2409825" cy="2743200"/>
                    </a:xfrm>
                    <a:prstGeom prst="rect">
                      <a:avLst/>
                    </a:prstGeom>
                    <a:ln>
                      <a:noFill/>
                    </a:ln>
                    <a:extLst>
                      <a:ext uri="{53640926-AAD7-44D8-BBD7-CCE9431645EC}">
                        <a14:shadowObscured xmlns:a14="http://schemas.microsoft.com/office/drawing/2010/main"/>
                      </a:ext>
                    </a:extLst>
                  </pic:spPr>
                </pic:pic>
              </a:graphicData>
            </a:graphic>
          </wp:inline>
        </w:drawing>
      </w:r>
    </w:p>
    <w:p w:rsidR="004E01C9" w:rsidRDefault="004E01C9">
      <w:pPr>
        <w:autoSpaceDE w:val="0"/>
        <w:autoSpaceDN w:val="0"/>
        <w:adjustRightInd w:val="0"/>
        <w:rPr>
          <w:rFonts w:ascii="Verdana" w:hAnsi="Verdana" w:cs="Verdana"/>
        </w:rPr>
      </w:pPr>
    </w:p>
    <w:p w:rsidR="004E01C9" w:rsidRDefault="004E01C9">
      <w:pPr>
        <w:autoSpaceDE w:val="0"/>
        <w:autoSpaceDN w:val="0"/>
        <w:adjustRightInd w:val="0"/>
        <w:rPr>
          <w:rFonts w:ascii="Verdana" w:hAnsi="Verdana" w:cs="Verdana"/>
        </w:rPr>
      </w:pPr>
    </w:p>
    <w:p w:rsidR="004E01C9" w:rsidRDefault="004E01C9">
      <w:pPr>
        <w:autoSpaceDE w:val="0"/>
        <w:autoSpaceDN w:val="0"/>
        <w:adjustRightInd w:val="0"/>
        <w:rPr>
          <w:rFonts w:ascii="Verdana" w:hAnsi="Verdana" w:cs="Verdana"/>
        </w:rPr>
      </w:pPr>
    </w:p>
    <w:p w:rsidR="004E01C9" w:rsidRDefault="004E01C9">
      <w:pPr>
        <w:autoSpaceDE w:val="0"/>
        <w:autoSpaceDN w:val="0"/>
        <w:adjustRightInd w:val="0"/>
        <w:rPr>
          <w:rFonts w:ascii="Verdana" w:hAnsi="Verdana" w:cs="Verdana"/>
        </w:rPr>
      </w:pPr>
    </w:p>
    <w:p w:rsidR="004E01C9" w:rsidRDefault="004E01C9">
      <w:pPr>
        <w:autoSpaceDE w:val="0"/>
        <w:autoSpaceDN w:val="0"/>
        <w:adjustRightInd w:val="0"/>
        <w:rPr>
          <w:rFonts w:ascii="Verdana" w:hAnsi="Verdana" w:cs="Verdana"/>
        </w:rPr>
      </w:pPr>
    </w:p>
    <w:p w:rsidR="004E01C9" w:rsidRDefault="004E01C9">
      <w:pPr>
        <w:autoSpaceDE w:val="0"/>
        <w:autoSpaceDN w:val="0"/>
        <w:adjustRightInd w:val="0"/>
        <w:rPr>
          <w:rFonts w:ascii="Verdana" w:hAnsi="Verdana" w:cs="Verdana"/>
        </w:rPr>
      </w:pPr>
    </w:p>
    <w:p w:rsidR="004E01C9" w:rsidRDefault="004E01C9">
      <w:pPr>
        <w:autoSpaceDE w:val="0"/>
        <w:autoSpaceDN w:val="0"/>
        <w:adjustRightInd w:val="0"/>
        <w:rPr>
          <w:rFonts w:ascii="Verdana" w:hAnsi="Verdana" w:cs="Verdana"/>
        </w:rPr>
      </w:pPr>
    </w:p>
    <w:p w:rsidR="004E01C9" w:rsidRDefault="004E01C9">
      <w:pPr>
        <w:autoSpaceDE w:val="0"/>
        <w:autoSpaceDN w:val="0"/>
        <w:adjustRightInd w:val="0"/>
        <w:rPr>
          <w:rFonts w:ascii="Verdana" w:hAnsi="Verdana" w:cs="Verdana"/>
        </w:rPr>
      </w:pPr>
    </w:p>
    <w:p w:rsidR="004E01C9" w:rsidRDefault="004E01C9">
      <w:pPr>
        <w:autoSpaceDE w:val="0"/>
        <w:autoSpaceDN w:val="0"/>
        <w:adjustRightInd w:val="0"/>
        <w:rPr>
          <w:rFonts w:ascii="Verdana" w:hAnsi="Verdana" w:cs="Verdana"/>
        </w:rPr>
      </w:pPr>
    </w:p>
    <w:p w:rsidR="004E01C9" w:rsidRDefault="00037140">
      <w:pPr>
        <w:pStyle w:val="Header"/>
        <w:ind w:left="-709" w:right="-766"/>
        <w:jc w:val="center"/>
        <w:rPr>
          <w:rFonts w:ascii="Verdana" w:hAnsi="Verdana" w:cs="Verdana"/>
          <w:b/>
          <w:bCs/>
          <w:sz w:val="46"/>
          <w:szCs w:val="46"/>
        </w:rPr>
      </w:pPr>
      <w:r>
        <w:rPr>
          <w:rFonts w:ascii="Verdana" w:hAnsi="Verdana" w:cs="Verdana"/>
          <w:b/>
          <w:bCs/>
          <w:sz w:val="46"/>
          <w:szCs w:val="46"/>
        </w:rPr>
        <w:t>St Anthony’s School</w:t>
      </w:r>
    </w:p>
    <w:p w:rsidR="004E01C9" w:rsidRDefault="004E01C9">
      <w:pPr>
        <w:pStyle w:val="Header"/>
        <w:ind w:left="-709" w:right="-766"/>
        <w:jc w:val="center"/>
        <w:rPr>
          <w:rFonts w:ascii="Verdana" w:hAnsi="Verdana" w:cs="Verdana"/>
          <w:b/>
          <w:bCs/>
          <w:sz w:val="46"/>
          <w:szCs w:val="46"/>
        </w:rPr>
      </w:pPr>
    </w:p>
    <w:p w:rsidR="004E01C9" w:rsidRDefault="004E01C9">
      <w:pPr>
        <w:pStyle w:val="Header"/>
        <w:ind w:left="-709" w:right="-766"/>
        <w:jc w:val="center"/>
        <w:rPr>
          <w:rFonts w:ascii="Verdana" w:hAnsi="Verdana" w:cs="Verdana"/>
          <w:b/>
          <w:bCs/>
          <w:sz w:val="46"/>
          <w:szCs w:val="46"/>
        </w:rPr>
      </w:pPr>
    </w:p>
    <w:p w:rsidR="004E01C9" w:rsidRDefault="00037140">
      <w:pPr>
        <w:pStyle w:val="Header"/>
        <w:ind w:left="-709" w:right="-766"/>
        <w:jc w:val="center"/>
        <w:rPr>
          <w:rFonts w:ascii="Verdana" w:hAnsi="Verdana" w:cs="Verdana"/>
          <w:b/>
          <w:bCs/>
          <w:sz w:val="46"/>
          <w:szCs w:val="46"/>
        </w:rPr>
      </w:pPr>
      <w:r>
        <w:rPr>
          <w:rFonts w:ascii="Verdana" w:hAnsi="Verdana" w:cs="Verdana"/>
          <w:b/>
          <w:bCs/>
          <w:sz w:val="46"/>
          <w:szCs w:val="46"/>
        </w:rPr>
        <w:t>Policy No. 27 Education of Children in Care</w:t>
      </w:r>
    </w:p>
    <w:p w:rsidR="004E01C9" w:rsidRDefault="004E01C9">
      <w:pPr>
        <w:pStyle w:val="Header"/>
        <w:ind w:left="-709" w:right="-766"/>
        <w:jc w:val="center"/>
        <w:rPr>
          <w:rFonts w:ascii="Verdana" w:hAnsi="Verdana" w:cs="Verdana"/>
          <w:b/>
          <w:bCs/>
          <w:sz w:val="46"/>
          <w:szCs w:val="46"/>
        </w:rPr>
      </w:pPr>
    </w:p>
    <w:p w:rsidR="004E01C9" w:rsidRDefault="004E01C9">
      <w:pPr>
        <w:pStyle w:val="Header"/>
        <w:ind w:left="-709" w:right="-766"/>
        <w:jc w:val="center"/>
        <w:rPr>
          <w:rFonts w:ascii="Verdana" w:hAnsi="Verdana" w:cs="Verdana"/>
          <w:b/>
          <w:bCs/>
          <w:sz w:val="46"/>
          <w:szCs w:val="46"/>
        </w:rPr>
      </w:pPr>
    </w:p>
    <w:p w:rsidR="00D72B9C" w:rsidRPr="00D81A9E" w:rsidRDefault="00D72B9C">
      <w:pPr>
        <w:pStyle w:val="Header"/>
        <w:ind w:left="-709" w:right="-766"/>
        <w:jc w:val="center"/>
        <w:rPr>
          <w:rFonts w:ascii="Verdana" w:hAnsi="Verdana" w:cs="Verdana"/>
          <w:b/>
          <w:bCs/>
          <w:sz w:val="28"/>
          <w:szCs w:val="28"/>
        </w:rPr>
      </w:pPr>
      <w:r w:rsidRPr="00D81A9E">
        <w:rPr>
          <w:rFonts w:ascii="Verdana" w:hAnsi="Verdana" w:cs="Verdana"/>
          <w:b/>
          <w:bCs/>
          <w:sz w:val="46"/>
          <w:szCs w:val="46"/>
        </w:rPr>
        <w:t xml:space="preserve">March </w:t>
      </w:r>
      <w:r w:rsidR="00FA09FC" w:rsidRPr="00125DEE">
        <w:rPr>
          <w:rFonts w:ascii="Verdana" w:hAnsi="Verdana" w:cs="Verdana"/>
          <w:b/>
          <w:bCs/>
          <w:color w:val="000000" w:themeColor="text1"/>
          <w:sz w:val="46"/>
          <w:szCs w:val="46"/>
        </w:rPr>
        <w:t>2022</w:t>
      </w:r>
    </w:p>
    <w:p w:rsidR="004E01C9" w:rsidRDefault="004E01C9">
      <w:pPr>
        <w:autoSpaceDE w:val="0"/>
        <w:autoSpaceDN w:val="0"/>
        <w:adjustRightInd w:val="0"/>
        <w:jc w:val="center"/>
        <w:rPr>
          <w:rFonts w:ascii="Verdana" w:hAnsi="Verdana" w:cs="Verdana"/>
        </w:rPr>
      </w:pPr>
    </w:p>
    <w:p w:rsidR="004E01C9" w:rsidRDefault="004E01C9">
      <w:pPr>
        <w:autoSpaceDE w:val="0"/>
        <w:autoSpaceDN w:val="0"/>
        <w:adjustRightInd w:val="0"/>
        <w:rPr>
          <w:rFonts w:ascii="Verdana" w:hAnsi="Verdana" w:cs="Verdana"/>
        </w:rPr>
      </w:pPr>
    </w:p>
    <w:p w:rsidR="004E01C9" w:rsidRDefault="004E01C9">
      <w:pPr>
        <w:autoSpaceDE w:val="0"/>
        <w:autoSpaceDN w:val="0"/>
        <w:adjustRightInd w:val="0"/>
        <w:rPr>
          <w:rFonts w:ascii="Verdana" w:hAnsi="Verdana" w:cs="Verdana"/>
        </w:rPr>
      </w:pPr>
    </w:p>
    <w:p w:rsidR="004E01C9" w:rsidRDefault="004E01C9">
      <w:pPr>
        <w:autoSpaceDE w:val="0"/>
        <w:autoSpaceDN w:val="0"/>
        <w:adjustRightInd w:val="0"/>
        <w:jc w:val="center"/>
        <w:rPr>
          <w:rFonts w:ascii="Verdana" w:hAnsi="Verdana" w:cs="Verdana"/>
        </w:rPr>
      </w:pPr>
    </w:p>
    <w:p w:rsidR="004E01C9" w:rsidRDefault="004E01C9">
      <w:pPr>
        <w:autoSpaceDE w:val="0"/>
        <w:autoSpaceDN w:val="0"/>
        <w:adjustRightInd w:val="0"/>
        <w:jc w:val="center"/>
        <w:rPr>
          <w:rFonts w:ascii="Verdana" w:hAnsi="Verdana" w:cs="Verdana"/>
        </w:rPr>
      </w:pPr>
    </w:p>
    <w:p w:rsidR="004E01C9" w:rsidRDefault="00037140">
      <w:pPr>
        <w:rPr>
          <w:rFonts w:ascii="Verdana" w:hAnsi="Verdana" w:cs="Verdana"/>
          <w:b/>
          <w:bCs/>
          <w:sz w:val="28"/>
          <w:szCs w:val="28"/>
          <w:u w:val="single"/>
        </w:rPr>
      </w:pPr>
      <w:r>
        <w:rPr>
          <w:rFonts w:ascii="Verdana" w:hAnsi="Verdana" w:cs="Verdana"/>
          <w:b/>
          <w:bCs/>
          <w:sz w:val="28"/>
          <w:szCs w:val="28"/>
          <w:u w:val="single"/>
        </w:rPr>
        <w:br w:type="page"/>
      </w:r>
    </w:p>
    <w:p w:rsidR="004E01C9" w:rsidRDefault="004E01C9">
      <w:pPr>
        <w:autoSpaceDE w:val="0"/>
        <w:autoSpaceDN w:val="0"/>
        <w:adjustRightInd w:val="0"/>
        <w:ind w:left="-709"/>
        <w:rPr>
          <w:rFonts w:ascii="Verdana" w:hAnsi="Verdana" w:cs="Verdana"/>
          <w:b/>
          <w:bCs/>
          <w:sz w:val="28"/>
          <w:szCs w:val="28"/>
          <w:u w:val="single"/>
        </w:rPr>
      </w:pPr>
    </w:p>
    <w:p w:rsidR="004E01C9" w:rsidRDefault="004E01C9">
      <w:pPr>
        <w:autoSpaceDE w:val="0"/>
        <w:autoSpaceDN w:val="0"/>
        <w:adjustRightInd w:val="0"/>
        <w:ind w:left="-709"/>
        <w:rPr>
          <w:rFonts w:ascii="Verdana" w:hAnsi="Verdana" w:cs="Verdana"/>
          <w:b/>
          <w:bCs/>
          <w:sz w:val="28"/>
          <w:szCs w:val="28"/>
          <w:u w:val="single"/>
        </w:rPr>
      </w:pPr>
    </w:p>
    <w:p w:rsidR="004E01C9" w:rsidRDefault="004E01C9">
      <w:pPr>
        <w:autoSpaceDE w:val="0"/>
        <w:autoSpaceDN w:val="0"/>
        <w:adjustRightInd w:val="0"/>
        <w:ind w:left="-709"/>
        <w:rPr>
          <w:rFonts w:ascii="Verdana" w:hAnsi="Verdana" w:cs="Verdana"/>
          <w:b/>
          <w:bCs/>
          <w:sz w:val="28"/>
          <w:szCs w:val="28"/>
          <w:u w:val="single"/>
        </w:rPr>
      </w:pPr>
    </w:p>
    <w:p w:rsidR="004E01C9" w:rsidRDefault="00037140">
      <w:pPr>
        <w:pStyle w:val="TOC1"/>
        <w:tabs>
          <w:tab w:val="right" w:leader="dot" w:pos="8296"/>
        </w:tabs>
        <w:rPr>
          <w:b/>
          <w:bCs/>
          <w:sz w:val="28"/>
          <w:szCs w:val="28"/>
          <w:u w:val="single"/>
        </w:rPr>
      </w:pPr>
      <w:r>
        <w:rPr>
          <w:sz w:val="28"/>
          <w:szCs w:val="28"/>
          <w:u w:val="single"/>
        </w:rPr>
        <w:t xml:space="preserve">Contents </w:t>
      </w:r>
    </w:p>
    <w:bookmarkStart w:id="0" w:name="_Toc473632252"/>
    <w:p w:rsidR="00D81A9E" w:rsidRDefault="00037140">
      <w:pPr>
        <w:pStyle w:val="TOC1"/>
        <w:tabs>
          <w:tab w:val="right" w:leader="dot" w:pos="8296"/>
        </w:tabs>
        <w:rPr>
          <w:rFonts w:asciiTheme="minorHAnsi" w:eastAsiaTheme="minorEastAsia" w:hAnsiTheme="minorHAnsi" w:cstheme="minorBidi"/>
          <w:i w:val="0"/>
          <w:iCs w:val="0"/>
          <w:noProof/>
          <w:sz w:val="22"/>
          <w:szCs w:val="22"/>
        </w:rPr>
      </w:pPr>
      <w:r w:rsidRPr="00D81A9E">
        <w:fldChar w:fldCharType="begin"/>
      </w:r>
      <w:r w:rsidRPr="00D81A9E">
        <w:instrText xml:space="preserve"> TOC \o "1-1" \h \z \u </w:instrText>
      </w:r>
      <w:r w:rsidRPr="00D81A9E">
        <w:fldChar w:fldCharType="separate"/>
      </w:r>
      <w:hyperlink w:anchor="_Toc34733514" w:history="1">
        <w:r w:rsidR="00D81A9E" w:rsidRPr="00950210">
          <w:rPr>
            <w:rStyle w:val="Hyperlink"/>
            <w:b/>
            <w:bCs/>
            <w:noProof/>
          </w:rPr>
          <w:t>Introduction</w:t>
        </w:r>
        <w:r w:rsidR="00D81A9E">
          <w:rPr>
            <w:noProof/>
            <w:webHidden/>
          </w:rPr>
          <w:tab/>
        </w:r>
        <w:r w:rsidR="00D81A9E">
          <w:rPr>
            <w:noProof/>
            <w:webHidden/>
          </w:rPr>
          <w:fldChar w:fldCharType="begin"/>
        </w:r>
        <w:r w:rsidR="00D81A9E">
          <w:rPr>
            <w:noProof/>
            <w:webHidden/>
          </w:rPr>
          <w:instrText xml:space="preserve"> PAGEREF _Toc34733514 \h </w:instrText>
        </w:r>
        <w:r w:rsidR="00D81A9E">
          <w:rPr>
            <w:noProof/>
            <w:webHidden/>
          </w:rPr>
        </w:r>
        <w:r w:rsidR="00D81A9E">
          <w:rPr>
            <w:noProof/>
            <w:webHidden/>
          </w:rPr>
          <w:fldChar w:fldCharType="separate"/>
        </w:r>
        <w:r w:rsidR="00D81A9E">
          <w:rPr>
            <w:noProof/>
            <w:webHidden/>
          </w:rPr>
          <w:t>3</w:t>
        </w:r>
        <w:r w:rsidR="00D81A9E">
          <w:rPr>
            <w:noProof/>
            <w:webHidden/>
          </w:rPr>
          <w:fldChar w:fldCharType="end"/>
        </w:r>
      </w:hyperlink>
    </w:p>
    <w:p w:rsidR="00D81A9E" w:rsidRDefault="00125DEE">
      <w:pPr>
        <w:pStyle w:val="TOC1"/>
        <w:tabs>
          <w:tab w:val="right" w:leader="dot" w:pos="8296"/>
        </w:tabs>
        <w:rPr>
          <w:rFonts w:asciiTheme="minorHAnsi" w:eastAsiaTheme="minorEastAsia" w:hAnsiTheme="minorHAnsi" w:cstheme="minorBidi"/>
          <w:i w:val="0"/>
          <w:iCs w:val="0"/>
          <w:noProof/>
          <w:sz w:val="22"/>
          <w:szCs w:val="22"/>
        </w:rPr>
      </w:pPr>
      <w:hyperlink w:anchor="_Toc34733515" w:history="1">
        <w:r w:rsidR="00D81A9E" w:rsidRPr="00950210">
          <w:rPr>
            <w:rStyle w:val="Hyperlink"/>
            <w:b/>
            <w:bCs/>
            <w:noProof/>
          </w:rPr>
          <w:t>Implications</w:t>
        </w:r>
        <w:r w:rsidR="00D81A9E">
          <w:rPr>
            <w:noProof/>
            <w:webHidden/>
          </w:rPr>
          <w:tab/>
        </w:r>
        <w:r w:rsidR="00D81A9E">
          <w:rPr>
            <w:noProof/>
            <w:webHidden/>
          </w:rPr>
          <w:fldChar w:fldCharType="begin"/>
        </w:r>
        <w:r w:rsidR="00D81A9E">
          <w:rPr>
            <w:noProof/>
            <w:webHidden/>
          </w:rPr>
          <w:instrText xml:space="preserve"> PAGEREF _Toc34733515 \h </w:instrText>
        </w:r>
        <w:r w:rsidR="00D81A9E">
          <w:rPr>
            <w:noProof/>
            <w:webHidden/>
          </w:rPr>
        </w:r>
        <w:r w:rsidR="00D81A9E">
          <w:rPr>
            <w:noProof/>
            <w:webHidden/>
          </w:rPr>
          <w:fldChar w:fldCharType="separate"/>
        </w:r>
        <w:r w:rsidR="00D81A9E">
          <w:rPr>
            <w:noProof/>
            <w:webHidden/>
          </w:rPr>
          <w:t>3</w:t>
        </w:r>
        <w:r w:rsidR="00D81A9E">
          <w:rPr>
            <w:noProof/>
            <w:webHidden/>
          </w:rPr>
          <w:fldChar w:fldCharType="end"/>
        </w:r>
      </w:hyperlink>
    </w:p>
    <w:p w:rsidR="00D81A9E" w:rsidRDefault="00125DEE">
      <w:pPr>
        <w:pStyle w:val="TOC1"/>
        <w:tabs>
          <w:tab w:val="right" w:leader="dot" w:pos="8296"/>
        </w:tabs>
        <w:rPr>
          <w:rFonts w:asciiTheme="minorHAnsi" w:eastAsiaTheme="minorEastAsia" w:hAnsiTheme="minorHAnsi" w:cstheme="minorBidi"/>
          <w:i w:val="0"/>
          <w:iCs w:val="0"/>
          <w:noProof/>
          <w:sz w:val="22"/>
          <w:szCs w:val="22"/>
        </w:rPr>
      </w:pPr>
      <w:hyperlink w:anchor="_Toc34733516" w:history="1">
        <w:r w:rsidR="00D81A9E" w:rsidRPr="00950210">
          <w:rPr>
            <w:rStyle w:val="Hyperlink"/>
            <w:b/>
            <w:bCs/>
            <w:noProof/>
          </w:rPr>
          <w:t>RESPONSIBILITY OF THE HEADTEACHER</w:t>
        </w:r>
        <w:r w:rsidR="00D81A9E">
          <w:rPr>
            <w:noProof/>
            <w:webHidden/>
          </w:rPr>
          <w:tab/>
        </w:r>
        <w:r w:rsidR="00D81A9E">
          <w:rPr>
            <w:noProof/>
            <w:webHidden/>
          </w:rPr>
          <w:fldChar w:fldCharType="begin"/>
        </w:r>
        <w:r w:rsidR="00D81A9E">
          <w:rPr>
            <w:noProof/>
            <w:webHidden/>
          </w:rPr>
          <w:instrText xml:space="preserve"> PAGEREF _Toc34733516 \h </w:instrText>
        </w:r>
        <w:r w:rsidR="00D81A9E">
          <w:rPr>
            <w:noProof/>
            <w:webHidden/>
          </w:rPr>
        </w:r>
        <w:r w:rsidR="00D81A9E">
          <w:rPr>
            <w:noProof/>
            <w:webHidden/>
          </w:rPr>
          <w:fldChar w:fldCharType="separate"/>
        </w:r>
        <w:r w:rsidR="00D81A9E">
          <w:rPr>
            <w:noProof/>
            <w:webHidden/>
          </w:rPr>
          <w:t>5</w:t>
        </w:r>
        <w:r w:rsidR="00D81A9E">
          <w:rPr>
            <w:noProof/>
            <w:webHidden/>
          </w:rPr>
          <w:fldChar w:fldCharType="end"/>
        </w:r>
      </w:hyperlink>
    </w:p>
    <w:p w:rsidR="00D81A9E" w:rsidRDefault="00125DEE">
      <w:pPr>
        <w:pStyle w:val="TOC1"/>
        <w:tabs>
          <w:tab w:val="right" w:leader="dot" w:pos="8296"/>
        </w:tabs>
        <w:rPr>
          <w:rFonts w:asciiTheme="minorHAnsi" w:eastAsiaTheme="minorEastAsia" w:hAnsiTheme="minorHAnsi" w:cstheme="minorBidi"/>
          <w:i w:val="0"/>
          <w:iCs w:val="0"/>
          <w:noProof/>
          <w:sz w:val="22"/>
          <w:szCs w:val="22"/>
        </w:rPr>
      </w:pPr>
      <w:hyperlink w:anchor="_Toc34733517" w:history="1">
        <w:r w:rsidR="00D81A9E" w:rsidRPr="00950210">
          <w:rPr>
            <w:rStyle w:val="Hyperlink"/>
            <w:b/>
            <w:bCs/>
            <w:noProof/>
          </w:rPr>
          <w:t>RESPONSIBILITY OF THE GOVERNING BODY</w:t>
        </w:r>
        <w:r w:rsidR="00D81A9E">
          <w:rPr>
            <w:noProof/>
            <w:webHidden/>
          </w:rPr>
          <w:tab/>
        </w:r>
        <w:r w:rsidR="00D81A9E">
          <w:rPr>
            <w:noProof/>
            <w:webHidden/>
          </w:rPr>
          <w:fldChar w:fldCharType="begin"/>
        </w:r>
        <w:r w:rsidR="00D81A9E">
          <w:rPr>
            <w:noProof/>
            <w:webHidden/>
          </w:rPr>
          <w:instrText xml:space="preserve"> PAGEREF _Toc34733517 \h </w:instrText>
        </w:r>
        <w:r w:rsidR="00D81A9E">
          <w:rPr>
            <w:noProof/>
            <w:webHidden/>
          </w:rPr>
        </w:r>
        <w:r w:rsidR="00D81A9E">
          <w:rPr>
            <w:noProof/>
            <w:webHidden/>
          </w:rPr>
          <w:fldChar w:fldCharType="separate"/>
        </w:r>
        <w:r w:rsidR="00D81A9E">
          <w:rPr>
            <w:noProof/>
            <w:webHidden/>
          </w:rPr>
          <w:t>5</w:t>
        </w:r>
        <w:r w:rsidR="00D81A9E">
          <w:rPr>
            <w:noProof/>
            <w:webHidden/>
          </w:rPr>
          <w:fldChar w:fldCharType="end"/>
        </w:r>
      </w:hyperlink>
    </w:p>
    <w:p w:rsidR="00D81A9E" w:rsidRDefault="00125DEE">
      <w:pPr>
        <w:pStyle w:val="TOC1"/>
        <w:tabs>
          <w:tab w:val="right" w:leader="dot" w:pos="8296"/>
        </w:tabs>
        <w:rPr>
          <w:rFonts w:asciiTheme="minorHAnsi" w:eastAsiaTheme="minorEastAsia" w:hAnsiTheme="minorHAnsi" w:cstheme="minorBidi"/>
          <w:i w:val="0"/>
          <w:iCs w:val="0"/>
          <w:noProof/>
          <w:sz w:val="22"/>
          <w:szCs w:val="22"/>
        </w:rPr>
      </w:pPr>
      <w:hyperlink w:anchor="_Toc34733518" w:history="1">
        <w:r w:rsidR="00D81A9E" w:rsidRPr="00950210">
          <w:rPr>
            <w:rStyle w:val="Hyperlink"/>
            <w:b/>
            <w:bCs/>
            <w:noProof/>
          </w:rPr>
          <w:t>Procedures: the Governing Body will:</w:t>
        </w:r>
        <w:r w:rsidR="00D81A9E">
          <w:rPr>
            <w:noProof/>
            <w:webHidden/>
          </w:rPr>
          <w:tab/>
        </w:r>
        <w:r w:rsidR="00D81A9E">
          <w:rPr>
            <w:noProof/>
            <w:webHidden/>
          </w:rPr>
          <w:fldChar w:fldCharType="begin"/>
        </w:r>
        <w:r w:rsidR="00D81A9E">
          <w:rPr>
            <w:noProof/>
            <w:webHidden/>
          </w:rPr>
          <w:instrText xml:space="preserve"> PAGEREF _Toc34733518 \h </w:instrText>
        </w:r>
        <w:r w:rsidR="00D81A9E">
          <w:rPr>
            <w:noProof/>
            <w:webHidden/>
          </w:rPr>
        </w:r>
        <w:r w:rsidR="00D81A9E">
          <w:rPr>
            <w:noProof/>
            <w:webHidden/>
          </w:rPr>
          <w:fldChar w:fldCharType="separate"/>
        </w:r>
        <w:r w:rsidR="00D81A9E">
          <w:rPr>
            <w:noProof/>
            <w:webHidden/>
          </w:rPr>
          <w:t>5</w:t>
        </w:r>
        <w:r w:rsidR="00D81A9E">
          <w:rPr>
            <w:noProof/>
            <w:webHidden/>
          </w:rPr>
          <w:fldChar w:fldCharType="end"/>
        </w:r>
      </w:hyperlink>
    </w:p>
    <w:p w:rsidR="00D81A9E" w:rsidRDefault="00125DEE">
      <w:pPr>
        <w:pStyle w:val="TOC1"/>
        <w:tabs>
          <w:tab w:val="right" w:leader="dot" w:pos="8296"/>
        </w:tabs>
        <w:rPr>
          <w:rFonts w:asciiTheme="minorHAnsi" w:eastAsiaTheme="minorEastAsia" w:hAnsiTheme="minorHAnsi" w:cstheme="minorBidi"/>
          <w:i w:val="0"/>
          <w:iCs w:val="0"/>
          <w:noProof/>
          <w:sz w:val="22"/>
          <w:szCs w:val="22"/>
        </w:rPr>
      </w:pPr>
      <w:hyperlink w:anchor="_Toc34733519" w:history="1">
        <w:r w:rsidR="00D81A9E" w:rsidRPr="00950210">
          <w:rPr>
            <w:rStyle w:val="Hyperlink"/>
            <w:b/>
            <w:bCs/>
            <w:noProof/>
          </w:rPr>
          <w:t>THE ROLE OF THE DESIGNATED TEACHER</w:t>
        </w:r>
        <w:r w:rsidR="00D81A9E">
          <w:rPr>
            <w:noProof/>
            <w:webHidden/>
          </w:rPr>
          <w:tab/>
        </w:r>
        <w:r w:rsidR="00D81A9E">
          <w:rPr>
            <w:noProof/>
            <w:webHidden/>
          </w:rPr>
          <w:fldChar w:fldCharType="begin"/>
        </w:r>
        <w:r w:rsidR="00D81A9E">
          <w:rPr>
            <w:noProof/>
            <w:webHidden/>
          </w:rPr>
          <w:instrText xml:space="preserve"> PAGEREF _Toc34733519 \h </w:instrText>
        </w:r>
        <w:r w:rsidR="00D81A9E">
          <w:rPr>
            <w:noProof/>
            <w:webHidden/>
          </w:rPr>
        </w:r>
        <w:r w:rsidR="00D81A9E">
          <w:rPr>
            <w:noProof/>
            <w:webHidden/>
          </w:rPr>
          <w:fldChar w:fldCharType="separate"/>
        </w:r>
        <w:r w:rsidR="00D81A9E">
          <w:rPr>
            <w:noProof/>
            <w:webHidden/>
          </w:rPr>
          <w:t>6</w:t>
        </w:r>
        <w:r w:rsidR="00D81A9E">
          <w:rPr>
            <w:noProof/>
            <w:webHidden/>
          </w:rPr>
          <w:fldChar w:fldCharType="end"/>
        </w:r>
      </w:hyperlink>
    </w:p>
    <w:p w:rsidR="00D81A9E" w:rsidRDefault="00125DEE">
      <w:pPr>
        <w:pStyle w:val="TOC1"/>
        <w:tabs>
          <w:tab w:val="right" w:leader="dot" w:pos="8296"/>
        </w:tabs>
        <w:rPr>
          <w:rFonts w:asciiTheme="minorHAnsi" w:eastAsiaTheme="minorEastAsia" w:hAnsiTheme="minorHAnsi" w:cstheme="minorBidi"/>
          <w:i w:val="0"/>
          <w:iCs w:val="0"/>
          <w:noProof/>
          <w:sz w:val="22"/>
          <w:szCs w:val="22"/>
        </w:rPr>
      </w:pPr>
      <w:hyperlink w:anchor="_Toc34733520" w:history="1">
        <w:r w:rsidR="00D81A9E" w:rsidRPr="00950210">
          <w:rPr>
            <w:rStyle w:val="Hyperlink"/>
            <w:b/>
            <w:bCs/>
            <w:noProof/>
          </w:rPr>
          <w:t>Our Designated Teacher will:</w:t>
        </w:r>
        <w:r w:rsidR="00D81A9E">
          <w:rPr>
            <w:noProof/>
            <w:webHidden/>
          </w:rPr>
          <w:tab/>
        </w:r>
        <w:r w:rsidR="00D81A9E">
          <w:rPr>
            <w:noProof/>
            <w:webHidden/>
          </w:rPr>
          <w:fldChar w:fldCharType="begin"/>
        </w:r>
        <w:r w:rsidR="00D81A9E">
          <w:rPr>
            <w:noProof/>
            <w:webHidden/>
          </w:rPr>
          <w:instrText xml:space="preserve"> PAGEREF _Toc34733520 \h </w:instrText>
        </w:r>
        <w:r w:rsidR="00D81A9E">
          <w:rPr>
            <w:noProof/>
            <w:webHidden/>
          </w:rPr>
        </w:r>
        <w:r w:rsidR="00D81A9E">
          <w:rPr>
            <w:noProof/>
            <w:webHidden/>
          </w:rPr>
          <w:fldChar w:fldCharType="separate"/>
        </w:r>
        <w:r w:rsidR="00D81A9E">
          <w:rPr>
            <w:noProof/>
            <w:webHidden/>
          </w:rPr>
          <w:t>6</w:t>
        </w:r>
        <w:r w:rsidR="00D81A9E">
          <w:rPr>
            <w:noProof/>
            <w:webHidden/>
          </w:rPr>
          <w:fldChar w:fldCharType="end"/>
        </w:r>
      </w:hyperlink>
    </w:p>
    <w:p w:rsidR="00D81A9E" w:rsidRDefault="00125DEE">
      <w:pPr>
        <w:pStyle w:val="TOC1"/>
        <w:tabs>
          <w:tab w:val="right" w:leader="dot" w:pos="8296"/>
        </w:tabs>
        <w:rPr>
          <w:rFonts w:asciiTheme="minorHAnsi" w:eastAsiaTheme="minorEastAsia" w:hAnsiTheme="minorHAnsi" w:cstheme="minorBidi"/>
          <w:i w:val="0"/>
          <w:iCs w:val="0"/>
          <w:noProof/>
          <w:sz w:val="22"/>
          <w:szCs w:val="22"/>
        </w:rPr>
      </w:pPr>
      <w:hyperlink w:anchor="_Toc34733521" w:history="1">
        <w:r w:rsidR="00D81A9E" w:rsidRPr="00950210">
          <w:rPr>
            <w:rStyle w:val="Hyperlink"/>
            <w:b/>
            <w:bCs/>
            <w:noProof/>
          </w:rPr>
          <w:t>THE RESPONSIBILITIES OF ALL STAFF</w:t>
        </w:r>
        <w:r w:rsidR="00D81A9E">
          <w:rPr>
            <w:noProof/>
            <w:webHidden/>
          </w:rPr>
          <w:tab/>
        </w:r>
        <w:r w:rsidR="00D81A9E">
          <w:rPr>
            <w:noProof/>
            <w:webHidden/>
          </w:rPr>
          <w:fldChar w:fldCharType="begin"/>
        </w:r>
        <w:r w:rsidR="00D81A9E">
          <w:rPr>
            <w:noProof/>
            <w:webHidden/>
          </w:rPr>
          <w:instrText xml:space="preserve"> PAGEREF _Toc34733521 \h </w:instrText>
        </w:r>
        <w:r w:rsidR="00D81A9E">
          <w:rPr>
            <w:noProof/>
            <w:webHidden/>
          </w:rPr>
        </w:r>
        <w:r w:rsidR="00D81A9E">
          <w:rPr>
            <w:noProof/>
            <w:webHidden/>
          </w:rPr>
          <w:fldChar w:fldCharType="separate"/>
        </w:r>
        <w:r w:rsidR="00D81A9E">
          <w:rPr>
            <w:noProof/>
            <w:webHidden/>
          </w:rPr>
          <w:t>7</w:t>
        </w:r>
        <w:r w:rsidR="00D81A9E">
          <w:rPr>
            <w:noProof/>
            <w:webHidden/>
          </w:rPr>
          <w:fldChar w:fldCharType="end"/>
        </w:r>
      </w:hyperlink>
    </w:p>
    <w:p w:rsidR="004E01C9" w:rsidRPr="00D81A9E" w:rsidRDefault="00037140">
      <w:pPr>
        <w:rPr>
          <w:rFonts w:ascii="Cambria" w:hAnsi="Cambria" w:cs="Cambria"/>
          <w:sz w:val="32"/>
          <w:szCs w:val="32"/>
        </w:rPr>
      </w:pPr>
      <w:r w:rsidRPr="00D81A9E">
        <w:fldChar w:fldCharType="end"/>
      </w:r>
      <w:r w:rsidRPr="00D81A9E">
        <w:br w:type="page"/>
      </w:r>
    </w:p>
    <w:bookmarkEnd w:id="0"/>
    <w:p w:rsidR="004E01C9" w:rsidRDefault="004E01C9">
      <w:pPr>
        <w:pStyle w:val="BodyText2"/>
        <w:rPr>
          <w:rFonts w:ascii="Verdana" w:hAnsi="Verdana" w:cs="Verdana"/>
          <w:sz w:val="20"/>
          <w:szCs w:val="20"/>
        </w:rPr>
      </w:pPr>
    </w:p>
    <w:p w:rsidR="004E01C9" w:rsidRDefault="004E01C9">
      <w:pPr>
        <w:pStyle w:val="BodyText2"/>
        <w:rPr>
          <w:rFonts w:ascii="Verdana" w:hAnsi="Verdana" w:cs="Verdana"/>
          <w:sz w:val="20"/>
          <w:szCs w:val="20"/>
        </w:rPr>
      </w:pPr>
    </w:p>
    <w:p w:rsidR="004E01C9" w:rsidRDefault="00037140">
      <w:pPr>
        <w:pStyle w:val="BodyText2"/>
        <w:outlineLvl w:val="0"/>
        <w:rPr>
          <w:rFonts w:ascii="Verdana" w:hAnsi="Verdana" w:cs="Verdana"/>
          <w:b/>
          <w:bCs/>
          <w:sz w:val="20"/>
          <w:szCs w:val="20"/>
        </w:rPr>
      </w:pPr>
      <w:bookmarkStart w:id="1" w:name="_Toc34733514"/>
      <w:r>
        <w:rPr>
          <w:rFonts w:ascii="Verdana" w:hAnsi="Verdana" w:cs="Verdana"/>
          <w:b/>
          <w:bCs/>
          <w:sz w:val="20"/>
          <w:szCs w:val="20"/>
        </w:rPr>
        <w:t>Introduction</w:t>
      </w:r>
      <w:bookmarkEnd w:id="1"/>
    </w:p>
    <w:p w:rsidR="004E01C9" w:rsidRDefault="004E01C9">
      <w:pPr>
        <w:pStyle w:val="BodyText2"/>
        <w:rPr>
          <w:rFonts w:ascii="Verdana" w:hAnsi="Verdana" w:cs="Verdana"/>
          <w:sz w:val="20"/>
          <w:szCs w:val="20"/>
        </w:rPr>
      </w:pPr>
    </w:p>
    <w:p w:rsidR="004E01C9" w:rsidRDefault="00037140">
      <w:pPr>
        <w:pStyle w:val="BodyText2"/>
        <w:rPr>
          <w:rFonts w:ascii="Verdana" w:hAnsi="Verdana" w:cs="Verdana"/>
          <w:b/>
          <w:bCs/>
          <w:i/>
          <w:iCs/>
          <w:sz w:val="20"/>
          <w:szCs w:val="20"/>
        </w:rPr>
      </w:pPr>
      <w:r>
        <w:rPr>
          <w:rFonts w:ascii="Verdana" w:hAnsi="Verdana" w:cs="Verdana"/>
          <w:b/>
          <w:bCs/>
          <w:i/>
          <w:iCs/>
          <w:sz w:val="20"/>
          <w:szCs w:val="20"/>
        </w:rPr>
        <w:t>Article 28 (right to an education) and Article 29 (goals of education) of The UN Convention on the Rights of the Child.</w:t>
      </w:r>
    </w:p>
    <w:p w:rsidR="004E01C9" w:rsidRDefault="004E01C9">
      <w:pPr>
        <w:pStyle w:val="BodyText2"/>
        <w:rPr>
          <w:rFonts w:ascii="Verdana" w:hAnsi="Verdana" w:cs="Verdana"/>
          <w:sz w:val="20"/>
          <w:szCs w:val="20"/>
        </w:rPr>
      </w:pPr>
    </w:p>
    <w:p w:rsidR="004E01C9" w:rsidRDefault="00037140">
      <w:pPr>
        <w:pStyle w:val="BodyText2"/>
        <w:rPr>
          <w:rFonts w:ascii="Verdana" w:hAnsi="Verdana" w:cs="Verdana"/>
          <w:strike/>
          <w:sz w:val="20"/>
          <w:szCs w:val="20"/>
        </w:rPr>
      </w:pPr>
      <w:r>
        <w:rPr>
          <w:rFonts w:ascii="Verdana" w:hAnsi="Verdana" w:cs="Verdana"/>
          <w:sz w:val="20"/>
          <w:szCs w:val="20"/>
        </w:rPr>
        <w:t xml:space="preserve">Nationally, Children in Care significantly underachieve and are at greater risk of exclusion compared with their peers. Schools have a major part to play in ensuring that Children in Care </w:t>
      </w:r>
      <w:proofErr w:type="gramStart"/>
      <w:r>
        <w:rPr>
          <w:rFonts w:ascii="Verdana" w:hAnsi="Verdana" w:cs="Verdana"/>
          <w:sz w:val="20"/>
          <w:szCs w:val="20"/>
        </w:rPr>
        <w:t>are enabled</w:t>
      </w:r>
      <w:proofErr w:type="gramEnd"/>
      <w:r>
        <w:rPr>
          <w:rFonts w:ascii="Verdana" w:hAnsi="Verdana" w:cs="Verdana"/>
          <w:sz w:val="20"/>
          <w:szCs w:val="20"/>
        </w:rPr>
        <w:t xml:space="preserve"> to be healthy, stay safe, enjoy, achieve, make a positive contribution to society and achieve economic well-being.</w:t>
      </w:r>
      <w:r>
        <w:rPr>
          <w:rFonts w:ascii="Verdana" w:hAnsi="Verdana" w:cs="Verdana"/>
          <w:strike/>
          <w:sz w:val="20"/>
          <w:szCs w:val="20"/>
        </w:rPr>
        <w:t xml:space="preserve"> </w:t>
      </w:r>
    </w:p>
    <w:p w:rsidR="004E01C9" w:rsidRDefault="004E01C9">
      <w:pPr>
        <w:jc w:val="both"/>
        <w:rPr>
          <w:rFonts w:ascii="Verdana" w:hAnsi="Verdana" w:cs="Verdana"/>
          <w:sz w:val="20"/>
          <w:szCs w:val="20"/>
        </w:rPr>
      </w:pPr>
    </w:p>
    <w:p w:rsidR="004E01C9" w:rsidRDefault="00037140">
      <w:pPr>
        <w:pStyle w:val="BodyText2"/>
        <w:rPr>
          <w:rFonts w:ascii="Verdana" w:hAnsi="Verdana" w:cs="Verdana"/>
          <w:sz w:val="20"/>
          <w:szCs w:val="20"/>
        </w:rPr>
      </w:pPr>
      <w:r>
        <w:rPr>
          <w:rFonts w:ascii="Verdana" w:hAnsi="Verdana" w:cs="Verdana"/>
          <w:sz w:val="20"/>
          <w:szCs w:val="20"/>
        </w:rPr>
        <w:t xml:space="preserve">Helping Children in Care succeed and providing a better future for them is a key priority for Kent County Council and Kent schools. This policy takes account </w:t>
      </w:r>
      <w:proofErr w:type="gramStart"/>
      <w:r>
        <w:rPr>
          <w:rFonts w:ascii="Verdana" w:hAnsi="Verdana" w:cs="Verdana"/>
          <w:sz w:val="20"/>
          <w:szCs w:val="20"/>
        </w:rPr>
        <w:t>of</w:t>
      </w:r>
      <w:proofErr w:type="gramEnd"/>
      <w:r>
        <w:rPr>
          <w:rFonts w:ascii="Verdana" w:hAnsi="Verdana" w:cs="Verdana"/>
          <w:sz w:val="20"/>
          <w:szCs w:val="20"/>
        </w:rPr>
        <w:t>:</w:t>
      </w:r>
    </w:p>
    <w:p w:rsidR="004E01C9" w:rsidRDefault="004E01C9">
      <w:pPr>
        <w:jc w:val="both"/>
        <w:rPr>
          <w:rFonts w:ascii="Verdana" w:hAnsi="Verdana" w:cs="Verdana"/>
          <w:sz w:val="20"/>
          <w:szCs w:val="20"/>
        </w:rPr>
      </w:pPr>
    </w:p>
    <w:p w:rsidR="004E01C9" w:rsidRDefault="00037140">
      <w:pPr>
        <w:numPr>
          <w:ilvl w:val="0"/>
          <w:numId w:val="13"/>
        </w:numPr>
        <w:tabs>
          <w:tab w:val="clear" w:pos="360"/>
          <w:tab w:val="num" w:pos="426"/>
        </w:tabs>
        <w:ind w:left="426" w:hanging="426"/>
        <w:jc w:val="both"/>
        <w:rPr>
          <w:rFonts w:ascii="Verdana" w:hAnsi="Verdana" w:cs="Verdana"/>
          <w:sz w:val="20"/>
          <w:szCs w:val="20"/>
        </w:rPr>
      </w:pPr>
      <w:r>
        <w:rPr>
          <w:rFonts w:ascii="Verdana" w:hAnsi="Verdana" w:cs="Verdana"/>
          <w:sz w:val="20"/>
          <w:szCs w:val="20"/>
        </w:rPr>
        <w:t>The County Council’s duty under Section 52 of the Children Act 2004 to promote the educational achievement of Children in Care (CIC)</w:t>
      </w:r>
    </w:p>
    <w:p w:rsidR="004E01C9" w:rsidRDefault="00037140">
      <w:pPr>
        <w:numPr>
          <w:ilvl w:val="0"/>
          <w:numId w:val="14"/>
        </w:numPr>
        <w:tabs>
          <w:tab w:val="clear" w:pos="360"/>
          <w:tab w:val="num" w:pos="426"/>
        </w:tabs>
        <w:ind w:left="426" w:hanging="426"/>
        <w:jc w:val="both"/>
        <w:rPr>
          <w:rFonts w:ascii="Verdana" w:hAnsi="Verdana" w:cs="Verdana"/>
          <w:sz w:val="20"/>
          <w:szCs w:val="20"/>
        </w:rPr>
      </w:pPr>
      <w:r>
        <w:rPr>
          <w:rFonts w:ascii="Verdana" w:hAnsi="Verdana" w:cs="Verdana"/>
          <w:sz w:val="20"/>
          <w:szCs w:val="20"/>
        </w:rPr>
        <w:t xml:space="preserve">The Education (Admission of Children in Care) (England) Regulations 2006. </w:t>
      </w:r>
    </w:p>
    <w:p w:rsidR="004E01C9" w:rsidRPr="00037140" w:rsidRDefault="00037140">
      <w:pPr>
        <w:numPr>
          <w:ilvl w:val="0"/>
          <w:numId w:val="14"/>
        </w:numPr>
        <w:tabs>
          <w:tab w:val="clear" w:pos="360"/>
          <w:tab w:val="num" w:pos="426"/>
        </w:tabs>
        <w:ind w:left="426" w:hanging="426"/>
        <w:jc w:val="both"/>
        <w:rPr>
          <w:rFonts w:ascii="Verdana" w:hAnsi="Verdana" w:cs="Verdana"/>
          <w:sz w:val="20"/>
          <w:szCs w:val="20"/>
        </w:rPr>
      </w:pPr>
      <w:r>
        <w:rPr>
          <w:rFonts w:ascii="Verdana" w:hAnsi="Verdana" w:cs="Verdana"/>
          <w:sz w:val="20"/>
          <w:szCs w:val="20"/>
        </w:rPr>
        <w:t>Relevant DfES guidance to Governing Bodies (</w:t>
      </w:r>
      <w:r>
        <w:rPr>
          <w:rFonts w:ascii="Verdana" w:hAnsi="Verdana" w:cs="Verdana"/>
          <w:i/>
          <w:iCs/>
          <w:sz w:val="20"/>
          <w:szCs w:val="20"/>
        </w:rPr>
        <w:t xml:space="preserve">Supporting Looked </w:t>
      </w:r>
      <w:proofErr w:type="gramStart"/>
      <w:r>
        <w:rPr>
          <w:rFonts w:ascii="Verdana" w:hAnsi="Verdana" w:cs="Verdana"/>
          <w:i/>
          <w:iCs/>
          <w:sz w:val="20"/>
          <w:szCs w:val="20"/>
        </w:rPr>
        <w:t>After</w:t>
      </w:r>
      <w:proofErr w:type="gramEnd"/>
      <w:r>
        <w:rPr>
          <w:rFonts w:ascii="Verdana" w:hAnsi="Verdana" w:cs="Verdana"/>
          <w:i/>
          <w:iCs/>
          <w:sz w:val="20"/>
          <w:szCs w:val="20"/>
        </w:rPr>
        <w:t xml:space="preserve"> Learners: A Practical Guide for School Governors</w:t>
      </w:r>
      <w:r>
        <w:rPr>
          <w:rFonts w:ascii="Verdana" w:hAnsi="Verdana" w:cs="Verdana"/>
          <w:sz w:val="20"/>
          <w:szCs w:val="20"/>
        </w:rPr>
        <w:t>)</w:t>
      </w:r>
      <w:r>
        <w:rPr>
          <w:rFonts w:ascii="Verdana" w:hAnsi="Verdana" w:cs="Verdana"/>
          <w:i/>
          <w:iCs/>
          <w:sz w:val="20"/>
          <w:szCs w:val="20"/>
        </w:rPr>
        <w:t>.</w:t>
      </w:r>
    </w:p>
    <w:p w:rsidR="00037140" w:rsidRPr="00D81A9E" w:rsidRDefault="00037140">
      <w:pPr>
        <w:numPr>
          <w:ilvl w:val="0"/>
          <w:numId w:val="14"/>
        </w:numPr>
        <w:tabs>
          <w:tab w:val="clear" w:pos="360"/>
          <w:tab w:val="num" w:pos="426"/>
        </w:tabs>
        <w:ind w:left="426" w:hanging="426"/>
        <w:jc w:val="both"/>
        <w:rPr>
          <w:rFonts w:ascii="Verdana" w:hAnsi="Verdana" w:cs="Verdana"/>
          <w:b/>
          <w:sz w:val="20"/>
          <w:szCs w:val="20"/>
        </w:rPr>
      </w:pPr>
      <w:r w:rsidRPr="00D81A9E">
        <w:rPr>
          <w:rFonts w:ascii="Verdana" w:hAnsi="Verdana" w:cs="Verdana"/>
          <w:b/>
          <w:sz w:val="20"/>
          <w:szCs w:val="20"/>
        </w:rPr>
        <w:t>Promoting the education of looked after children and previously looked after children Statutory guidance for local authorities February 2018</w:t>
      </w:r>
    </w:p>
    <w:p w:rsidR="00616B49" w:rsidRPr="00D81A9E" w:rsidRDefault="00616B49">
      <w:pPr>
        <w:numPr>
          <w:ilvl w:val="0"/>
          <w:numId w:val="14"/>
        </w:numPr>
        <w:tabs>
          <w:tab w:val="clear" w:pos="360"/>
          <w:tab w:val="num" w:pos="426"/>
        </w:tabs>
        <w:ind w:left="426" w:hanging="426"/>
        <w:jc w:val="both"/>
        <w:rPr>
          <w:rFonts w:ascii="Verdana" w:hAnsi="Verdana" w:cs="Verdana"/>
          <w:b/>
          <w:sz w:val="20"/>
          <w:szCs w:val="20"/>
        </w:rPr>
      </w:pPr>
      <w:r w:rsidRPr="00D81A9E">
        <w:rPr>
          <w:rFonts w:ascii="Verdana" w:hAnsi="Verdana" w:cs="Verdana"/>
          <w:b/>
          <w:sz w:val="20"/>
          <w:szCs w:val="20"/>
        </w:rPr>
        <w:t>Keeping Children safe in Education 2018</w:t>
      </w:r>
    </w:p>
    <w:p w:rsidR="004E01C9" w:rsidRDefault="004E01C9">
      <w:pPr>
        <w:jc w:val="both"/>
        <w:rPr>
          <w:rFonts w:ascii="Verdana" w:hAnsi="Verdana" w:cs="Verdana"/>
          <w:sz w:val="20"/>
          <w:szCs w:val="20"/>
        </w:rPr>
      </w:pPr>
    </w:p>
    <w:p w:rsidR="004E01C9" w:rsidRDefault="00037140">
      <w:pPr>
        <w:jc w:val="both"/>
        <w:rPr>
          <w:rFonts w:ascii="Verdana" w:hAnsi="Verdana" w:cs="Verdana"/>
          <w:sz w:val="20"/>
          <w:szCs w:val="20"/>
        </w:rPr>
      </w:pPr>
      <w:r>
        <w:rPr>
          <w:rFonts w:ascii="Verdana" w:hAnsi="Verdana" w:cs="Verdana"/>
          <w:sz w:val="20"/>
          <w:szCs w:val="20"/>
        </w:rPr>
        <w:t xml:space="preserve">St Anthony’s School approach to supporting the educational achievement of Children in Care </w:t>
      </w:r>
      <w:proofErr w:type="gramStart"/>
      <w:r>
        <w:rPr>
          <w:rFonts w:ascii="Verdana" w:hAnsi="Verdana" w:cs="Verdana"/>
          <w:sz w:val="20"/>
          <w:szCs w:val="20"/>
        </w:rPr>
        <w:t>is based</w:t>
      </w:r>
      <w:proofErr w:type="gramEnd"/>
      <w:r>
        <w:rPr>
          <w:rFonts w:ascii="Verdana" w:hAnsi="Verdana" w:cs="Verdana"/>
          <w:sz w:val="20"/>
          <w:szCs w:val="20"/>
        </w:rPr>
        <w:t xml:space="preserve"> on the following principles: </w:t>
      </w:r>
    </w:p>
    <w:p w:rsidR="004E01C9" w:rsidRDefault="004E01C9">
      <w:pPr>
        <w:jc w:val="both"/>
        <w:rPr>
          <w:rFonts w:ascii="Verdana" w:hAnsi="Verdana" w:cs="Verdana"/>
          <w:sz w:val="20"/>
          <w:szCs w:val="20"/>
        </w:rPr>
      </w:pPr>
    </w:p>
    <w:p w:rsidR="004E01C9" w:rsidRDefault="00037140">
      <w:pPr>
        <w:numPr>
          <w:ilvl w:val="0"/>
          <w:numId w:val="10"/>
        </w:numPr>
        <w:tabs>
          <w:tab w:val="num" w:pos="1080"/>
        </w:tabs>
        <w:jc w:val="both"/>
        <w:rPr>
          <w:rFonts w:ascii="Verdana" w:hAnsi="Verdana" w:cs="Verdana"/>
          <w:sz w:val="20"/>
          <w:szCs w:val="20"/>
        </w:rPr>
      </w:pPr>
      <w:r>
        <w:rPr>
          <w:rFonts w:ascii="Verdana" w:hAnsi="Verdana" w:cs="Verdana"/>
          <w:sz w:val="20"/>
          <w:szCs w:val="20"/>
        </w:rPr>
        <w:t>Prioritising education.</w:t>
      </w:r>
    </w:p>
    <w:p w:rsidR="004E01C9" w:rsidRDefault="00037140">
      <w:pPr>
        <w:numPr>
          <w:ilvl w:val="0"/>
          <w:numId w:val="10"/>
        </w:numPr>
        <w:tabs>
          <w:tab w:val="num" w:pos="1080"/>
        </w:tabs>
        <w:jc w:val="both"/>
        <w:rPr>
          <w:rFonts w:ascii="Verdana" w:hAnsi="Verdana" w:cs="Verdana"/>
          <w:sz w:val="20"/>
          <w:szCs w:val="20"/>
        </w:rPr>
      </w:pPr>
      <w:r>
        <w:rPr>
          <w:rFonts w:ascii="Verdana" w:hAnsi="Verdana" w:cs="Verdana"/>
          <w:sz w:val="20"/>
          <w:szCs w:val="20"/>
        </w:rPr>
        <w:t>Promoting attendance.</w:t>
      </w:r>
    </w:p>
    <w:p w:rsidR="004E01C9" w:rsidRDefault="00037140">
      <w:pPr>
        <w:numPr>
          <w:ilvl w:val="0"/>
          <w:numId w:val="10"/>
        </w:numPr>
        <w:tabs>
          <w:tab w:val="num" w:pos="1080"/>
        </w:tabs>
        <w:jc w:val="both"/>
        <w:rPr>
          <w:rFonts w:ascii="Verdana" w:hAnsi="Verdana" w:cs="Verdana"/>
          <w:sz w:val="20"/>
          <w:szCs w:val="20"/>
        </w:rPr>
      </w:pPr>
      <w:r>
        <w:rPr>
          <w:rFonts w:ascii="Verdana" w:hAnsi="Verdana" w:cs="Verdana"/>
          <w:sz w:val="20"/>
          <w:szCs w:val="20"/>
        </w:rPr>
        <w:t>Targeting support.</w:t>
      </w:r>
    </w:p>
    <w:p w:rsidR="004E01C9" w:rsidRDefault="00037140">
      <w:pPr>
        <w:numPr>
          <w:ilvl w:val="0"/>
          <w:numId w:val="10"/>
        </w:numPr>
        <w:tabs>
          <w:tab w:val="num" w:pos="1080"/>
        </w:tabs>
        <w:jc w:val="both"/>
        <w:rPr>
          <w:rFonts w:ascii="Verdana" w:hAnsi="Verdana" w:cs="Verdana"/>
          <w:sz w:val="20"/>
          <w:szCs w:val="20"/>
        </w:rPr>
      </w:pPr>
      <w:r>
        <w:rPr>
          <w:rFonts w:ascii="Verdana" w:hAnsi="Verdana" w:cs="Verdana"/>
          <w:sz w:val="20"/>
          <w:szCs w:val="20"/>
        </w:rPr>
        <w:t>Having high expectations.</w:t>
      </w:r>
    </w:p>
    <w:p w:rsidR="004E01C9" w:rsidRDefault="00037140">
      <w:pPr>
        <w:numPr>
          <w:ilvl w:val="0"/>
          <w:numId w:val="10"/>
        </w:numPr>
        <w:tabs>
          <w:tab w:val="num" w:pos="1080"/>
        </w:tabs>
        <w:jc w:val="both"/>
        <w:rPr>
          <w:rFonts w:ascii="Verdana" w:hAnsi="Verdana" w:cs="Verdana"/>
          <w:sz w:val="20"/>
          <w:szCs w:val="20"/>
        </w:rPr>
      </w:pPr>
      <w:r>
        <w:rPr>
          <w:rFonts w:ascii="Verdana" w:hAnsi="Verdana" w:cs="Verdana"/>
          <w:sz w:val="20"/>
          <w:szCs w:val="20"/>
        </w:rPr>
        <w:t>Promoting inclusion through challenging and changing attitudes.</w:t>
      </w:r>
    </w:p>
    <w:p w:rsidR="004E01C9" w:rsidRDefault="00037140">
      <w:pPr>
        <w:numPr>
          <w:ilvl w:val="0"/>
          <w:numId w:val="10"/>
        </w:numPr>
        <w:tabs>
          <w:tab w:val="num" w:pos="1080"/>
        </w:tabs>
        <w:jc w:val="both"/>
        <w:rPr>
          <w:rFonts w:ascii="Verdana" w:hAnsi="Verdana" w:cs="Verdana"/>
          <w:sz w:val="20"/>
          <w:szCs w:val="20"/>
        </w:rPr>
      </w:pPr>
      <w:r>
        <w:rPr>
          <w:rFonts w:ascii="Verdana" w:hAnsi="Verdana" w:cs="Verdana"/>
          <w:sz w:val="20"/>
          <w:szCs w:val="20"/>
        </w:rPr>
        <w:t>Achieving stability and continuity.</w:t>
      </w:r>
    </w:p>
    <w:p w:rsidR="004E01C9" w:rsidRDefault="00037140">
      <w:pPr>
        <w:numPr>
          <w:ilvl w:val="0"/>
          <w:numId w:val="10"/>
        </w:numPr>
        <w:tabs>
          <w:tab w:val="num" w:pos="1080"/>
        </w:tabs>
        <w:jc w:val="both"/>
        <w:rPr>
          <w:rFonts w:ascii="Verdana" w:hAnsi="Verdana" w:cs="Verdana"/>
          <w:sz w:val="20"/>
          <w:szCs w:val="20"/>
        </w:rPr>
      </w:pPr>
      <w:r>
        <w:rPr>
          <w:rFonts w:ascii="Verdana" w:hAnsi="Verdana" w:cs="Verdana"/>
          <w:sz w:val="20"/>
          <w:szCs w:val="20"/>
        </w:rPr>
        <w:t>Early intervention and priority action.</w:t>
      </w:r>
    </w:p>
    <w:p w:rsidR="004E01C9" w:rsidRDefault="00037140">
      <w:pPr>
        <w:numPr>
          <w:ilvl w:val="0"/>
          <w:numId w:val="10"/>
        </w:numPr>
        <w:tabs>
          <w:tab w:val="num" w:pos="1080"/>
        </w:tabs>
        <w:jc w:val="both"/>
        <w:rPr>
          <w:rFonts w:ascii="Verdana" w:hAnsi="Verdana" w:cs="Verdana"/>
          <w:sz w:val="20"/>
          <w:szCs w:val="20"/>
        </w:rPr>
      </w:pPr>
      <w:r>
        <w:rPr>
          <w:rFonts w:ascii="Verdana" w:hAnsi="Verdana" w:cs="Verdana"/>
          <w:sz w:val="20"/>
          <w:szCs w:val="20"/>
        </w:rPr>
        <w:t>Listening to children.</w:t>
      </w:r>
    </w:p>
    <w:p w:rsidR="004E01C9" w:rsidRDefault="00037140">
      <w:pPr>
        <w:numPr>
          <w:ilvl w:val="0"/>
          <w:numId w:val="10"/>
        </w:numPr>
        <w:tabs>
          <w:tab w:val="num" w:pos="1080"/>
        </w:tabs>
        <w:jc w:val="both"/>
        <w:rPr>
          <w:rFonts w:ascii="Verdana" w:hAnsi="Verdana" w:cs="Verdana"/>
          <w:sz w:val="20"/>
          <w:szCs w:val="20"/>
        </w:rPr>
      </w:pPr>
      <w:r>
        <w:rPr>
          <w:rFonts w:ascii="Verdana" w:hAnsi="Verdana" w:cs="Verdana"/>
          <w:sz w:val="20"/>
          <w:szCs w:val="20"/>
        </w:rPr>
        <w:t>Promoting health and wellbeing.</w:t>
      </w:r>
    </w:p>
    <w:p w:rsidR="004E01C9" w:rsidRDefault="00037140">
      <w:pPr>
        <w:numPr>
          <w:ilvl w:val="0"/>
          <w:numId w:val="10"/>
        </w:numPr>
        <w:tabs>
          <w:tab w:val="num" w:pos="1080"/>
        </w:tabs>
        <w:jc w:val="both"/>
        <w:rPr>
          <w:rFonts w:ascii="Verdana" w:hAnsi="Verdana" w:cs="Verdana"/>
          <w:sz w:val="20"/>
          <w:szCs w:val="20"/>
        </w:rPr>
      </w:pPr>
      <w:r>
        <w:rPr>
          <w:rFonts w:ascii="Verdana" w:hAnsi="Verdana" w:cs="Verdana"/>
          <w:sz w:val="20"/>
          <w:szCs w:val="20"/>
        </w:rPr>
        <w:t xml:space="preserve">Reducing exclusions and promoting stability. </w:t>
      </w:r>
    </w:p>
    <w:p w:rsidR="004E01C9" w:rsidRDefault="00037140">
      <w:pPr>
        <w:numPr>
          <w:ilvl w:val="0"/>
          <w:numId w:val="10"/>
        </w:numPr>
        <w:tabs>
          <w:tab w:val="num" w:pos="1080"/>
        </w:tabs>
        <w:jc w:val="both"/>
        <w:rPr>
          <w:rFonts w:ascii="Verdana" w:hAnsi="Verdana" w:cs="Verdana"/>
          <w:sz w:val="20"/>
          <w:szCs w:val="20"/>
        </w:rPr>
      </w:pPr>
      <w:r>
        <w:rPr>
          <w:rFonts w:ascii="Verdana" w:hAnsi="Verdana" w:cs="Verdana"/>
          <w:sz w:val="20"/>
          <w:szCs w:val="20"/>
        </w:rPr>
        <w:t>Working in partnership with carers, social workers and other professionals.</w:t>
      </w:r>
    </w:p>
    <w:p w:rsidR="00FA09FC" w:rsidRPr="00125DEE" w:rsidRDefault="00FA09FC">
      <w:pPr>
        <w:numPr>
          <w:ilvl w:val="0"/>
          <w:numId w:val="10"/>
        </w:numPr>
        <w:tabs>
          <w:tab w:val="num" w:pos="1080"/>
        </w:tabs>
        <w:jc w:val="both"/>
        <w:rPr>
          <w:rFonts w:ascii="Verdana" w:hAnsi="Verdana" w:cs="Verdana"/>
          <w:color w:val="000000" w:themeColor="text1"/>
          <w:sz w:val="20"/>
          <w:szCs w:val="20"/>
        </w:rPr>
      </w:pPr>
      <w:r w:rsidRPr="00125DEE">
        <w:rPr>
          <w:rFonts w:ascii="Verdana" w:hAnsi="Verdana" w:cs="Verdana"/>
          <w:color w:val="000000" w:themeColor="text1"/>
          <w:sz w:val="20"/>
          <w:szCs w:val="20"/>
        </w:rPr>
        <w:t>Understanding the impact of trauma – trauma related approaches</w:t>
      </w:r>
    </w:p>
    <w:p w:rsidR="004E01C9" w:rsidRDefault="004E01C9">
      <w:pPr>
        <w:jc w:val="both"/>
        <w:rPr>
          <w:rFonts w:ascii="Verdana" w:hAnsi="Verdana" w:cs="Verdana"/>
          <w:sz w:val="20"/>
          <w:szCs w:val="20"/>
        </w:rPr>
      </w:pPr>
    </w:p>
    <w:p w:rsidR="004E01C9" w:rsidRDefault="00037140">
      <w:pPr>
        <w:pStyle w:val="Heading1"/>
        <w:rPr>
          <w:rFonts w:ascii="Verdana" w:hAnsi="Verdana" w:cs="Verdana"/>
          <w:b/>
          <w:bCs/>
          <w:color w:val="auto"/>
          <w:sz w:val="20"/>
          <w:szCs w:val="20"/>
        </w:rPr>
      </w:pPr>
      <w:bookmarkStart w:id="2" w:name="_Toc34733515"/>
      <w:r>
        <w:rPr>
          <w:rFonts w:ascii="Verdana" w:hAnsi="Verdana" w:cs="Verdana"/>
          <w:b/>
          <w:bCs/>
          <w:color w:val="auto"/>
          <w:sz w:val="20"/>
          <w:szCs w:val="20"/>
        </w:rPr>
        <w:t>Implications</w:t>
      </w:r>
      <w:bookmarkEnd w:id="2"/>
    </w:p>
    <w:p w:rsidR="004E01C9" w:rsidRDefault="004E01C9">
      <w:pPr>
        <w:jc w:val="both"/>
        <w:rPr>
          <w:rFonts w:ascii="Verdana" w:hAnsi="Verdana" w:cs="Verdana"/>
          <w:sz w:val="20"/>
          <w:szCs w:val="20"/>
        </w:rPr>
      </w:pPr>
    </w:p>
    <w:p w:rsidR="004E01C9" w:rsidRDefault="00037140">
      <w:pPr>
        <w:jc w:val="both"/>
        <w:rPr>
          <w:rFonts w:ascii="Verdana" w:hAnsi="Verdana" w:cs="Verdana"/>
          <w:sz w:val="20"/>
          <w:szCs w:val="20"/>
        </w:rPr>
      </w:pPr>
      <w:r>
        <w:rPr>
          <w:rFonts w:ascii="Verdana" w:hAnsi="Verdana" w:cs="Verdana"/>
          <w:sz w:val="20"/>
          <w:szCs w:val="20"/>
        </w:rPr>
        <w:t xml:space="preserve">As for all our pupils, St Anthony’s School is committed to helping every Child in Care to achieve the highest standards they can, including supporting aspirations to achieve in further and higher education. This </w:t>
      </w:r>
      <w:proofErr w:type="gramStart"/>
      <w:r>
        <w:rPr>
          <w:rFonts w:ascii="Verdana" w:hAnsi="Verdana" w:cs="Verdana"/>
          <w:sz w:val="20"/>
          <w:szCs w:val="20"/>
        </w:rPr>
        <w:t>can be measured</w:t>
      </w:r>
      <w:proofErr w:type="gramEnd"/>
      <w:r>
        <w:rPr>
          <w:rFonts w:ascii="Verdana" w:hAnsi="Verdana" w:cs="Verdana"/>
          <w:sz w:val="20"/>
          <w:szCs w:val="20"/>
        </w:rPr>
        <w:t xml:space="preserve"> by improvement in their achievements and attendance.</w:t>
      </w:r>
    </w:p>
    <w:p w:rsidR="004E01C9" w:rsidRDefault="004E01C9">
      <w:pPr>
        <w:jc w:val="both"/>
        <w:rPr>
          <w:rFonts w:ascii="Verdana" w:hAnsi="Verdana" w:cs="Verdana"/>
          <w:sz w:val="20"/>
          <w:szCs w:val="20"/>
        </w:rPr>
      </w:pPr>
    </w:p>
    <w:p w:rsidR="004E01C9" w:rsidRDefault="00037140">
      <w:pPr>
        <w:jc w:val="both"/>
        <w:rPr>
          <w:rFonts w:ascii="Verdana" w:hAnsi="Verdana" w:cs="Verdana"/>
          <w:sz w:val="20"/>
          <w:szCs w:val="20"/>
        </w:rPr>
      </w:pPr>
      <w:r>
        <w:rPr>
          <w:rFonts w:ascii="Verdana" w:hAnsi="Verdana" w:cs="Verdana"/>
          <w:sz w:val="20"/>
          <w:szCs w:val="20"/>
        </w:rPr>
        <w:t>The Governing Body of St Anthony’s School is committed to providing quality education for all pupils and will:</w:t>
      </w:r>
    </w:p>
    <w:p w:rsidR="004E01C9" w:rsidRDefault="004E01C9">
      <w:pPr>
        <w:jc w:val="both"/>
        <w:rPr>
          <w:rFonts w:ascii="Verdana" w:hAnsi="Verdana" w:cs="Verdana"/>
          <w:sz w:val="20"/>
          <w:szCs w:val="20"/>
        </w:rPr>
      </w:pPr>
    </w:p>
    <w:p w:rsidR="004E01C9" w:rsidRDefault="00037140">
      <w:pPr>
        <w:numPr>
          <w:ilvl w:val="0"/>
          <w:numId w:val="12"/>
        </w:numPr>
        <w:jc w:val="both"/>
        <w:rPr>
          <w:rFonts w:ascii="Verdana" w:hAnsi="Verdana" w:cs="Verdana"/>
          <w:b/>
          <w:bCs/>
          <w:i/>
          <w:iCs/>
          <w:sz w:val="20"/>
          <w:szCs w:val="20"/>
        </w:rPr>
      </w:pPr>
      <w:r>
        <w:rPr>
          <w:rFonts w:ascii="Verdana" w:hAnsi="Verdana" w:cs="Verdana"/>
          <w:sz w:val="20"/>
          <w:szCs w:val="20"/>
        </w:rPr>
        <w:t>Ensure a Designated Teacher for Children in Care is identified and enabled to carry out the responsibilities set out below</w:t>
      </w:r>
    </w:p>
    <w:p w:rsidR="004E01C9" w:rsidRDefault="00037140">
      <w:pPr>
        <w:numPr>
          <w:ilvl w:val="0"/>
          <w:numId w:val="12"/>
        </w:numPr>
        <w:jc w:val="both"/>
        <w:rPr>
          <w:rFonts w:ascii="Verdana" w:hAnsi="Verdana" w:cs="Verdana"/>
          <w:b/>
          <w:bCs/>
          <w:i/>
          <w:iCs/>
          <w:sz w:val="20"/>
          <w:szCs w:val="20"/>
        </w:rPr>
      </w:pPr>
      <w:r>
        <w:rPr>
          <w:rFonts w:ascii="Verdana" w:hAnsi="Verdana" w:cs="Verdana"/>
          <w:sz w:val="20"/>
          <w:szCs w:val="20"/>
        </w:rPr>
        <w:t xml:space="preserve">Ensure a Personal Education Plan </w:t>
      </w:r>
      <w:proofErr w:type="gramStart"/>
      <w:r>
        <w:rPr>
          <w:rFonts w:ascii="Verdana" w:hAnsi="Verdana" w:cs="Verdana"/>
          <w:sz w:val="20"/>
          <w:szCs w:val="20"/>
        </w:rPr>
        <w:t>is put in place, implemented and regularly reviewed for every Child in Care, in line with Kent’s guidance on Personal Education Plans</w:t>
      </w:r>
      <w:proofErr w:type="gramEnd"/>
      <w:r>
        <w:rPr>
          <w:rFonts w:ascii="Verdana" w:hAnsi="Verdana" w:cs="Verdana"/>
          <w:sz w:val="20"/>
          <w:szCs w:val="20"/>
        </w:rPr>
        <w:t>.</w:t>
      </w:r>
    </w:p>
    <w:p w:rsidR="004E01C9" w:rsidRDefault="00037140">
      <w:pPr>
        <w:numPr>
          <w:ilvl w:val="0"/>
          <w:numId w:val="12"/>
        </w:numPr>
        <w:jc w:val="both"/>
        <w:rPr>
          <w:rFonts w:ascii="Verdana" w:hAnsi="Verdana" w:cs="Verdana"/>
          <w:b/>
          <w:bCs/>
          <w:i/>
          <w:iCs/>
          <w:sz w:val="20"/>
          <w:szCs w:val="20"/>
        </w:rPr>
      </w:pPr>
      <w:r>
        <w:rPr>
          <w:rFonts w:ascii="Verdana" w:hAnsi="Verdana" w:cs="Verdana"/>
          <w:sz w:val="20"/>
          <w:szCs w:val="20"/>
        </w:rPr>
        <w:t>Identify a governor as Designated Governor for Children in Care.</w:t>
      </w:r>
    </w:p>
    <w:p w:rsidR="004E01C9" w:rsidRDefault="004E01C9">
      <w:pPr>
        <w:jc w:val="both"/>
        <w:rPr>
          <w:rFonts w:ascii="Verdana" w:hAnsi="Verdana" w:cs="Verdana"/>
          <w:sz w:val="20"/>
          <w:szCs w:val="20"/>
        </w:rPr>
      </w:pPr>
    </w:p>
    <w:p w:rsidR="004E01C9" w:rsidRDefault="004E01C9">
      <w:pPr>
        <w:jc w:val="both"/>
        <w:rPr>
          <w:rFonts w:ascii="Verdana" w:hAnsi="Verdana" w:cs="Verdana"/>
          <w:sz w:val="20"/>
          <w:szCs w:val="20"/>
        </w:rPr>
      </w:pPr>
    </w:p>
    <w:p w:rsidR="004E01C9" w:rsidRDefault="004E01C9">
      <w:pPr>
        <w:jc w:val="both"/>
        <w:rPr>
          <w:rFonts w:ascii="Verdana" w:hAnsi="Verdana" w:cs="Verdana"/>
          <w:sz w:val="20"/>
          <w:szCs w:val="20"/>
        </w:rPr>
      </w:pPr>
    </w:p>
    <w:p w:rsidR="004E01C9" w:rsidRDefault="004E01C9">
      <w:pPr>
        <w:jc w:val="both"/>
        <w:rPr>
          <w:rFonts w:ascii="Verdana" w:hAnsi="Verdana" w:cs="Verdana"/>
          <w:sz w:val="20"/>
          <w:szCs w:val="20"/>
        </w:rPr>
      </w:pPr>
    </w:p>
    <w:p w:rsidR="004E01C9" w:rsidRDefault="004E01C9">
      <w:pPr>
        <w:jc w:val="both"/>
        <w:rPr>
          <w:rFonts w:ascii="Verdana" w:hAnsi="Verdana" w:cs="Verdana"/>
          <w:sz w:val="20"/>
          <w:szCs w:val="20"/>
        </w:rPr>
      </w:pPr>
    </w:p>
    <w:p w:rsidR="004E01C9" w:rsidRDefault="004E01C9">
      <w:pPr>
        <w:jc w:val="both"/>
        <w:rPr>
          <w:rFonts w:ascii="Verdana" w:hAnsi="Verdana" w:cs="Verdana"/>
          <w:b/>
          <w:bCs/>
          <w:i/>
          <w:iCs/>
          <w:sz w:val="20"/>
          <w:szCs w:val="20"/>
        </w:rPr>
      </w:pPr>
    </w:p>
    <w:p w:rsidR="004E01C9" w:rsidRDefault="004E01C9">
      <w:pPr>
        <w:jc w:val="both"/>
        <w:rPr>
          <w:rFonts w:ascii="Verdana" w:hAnsi="Verdana" w:cs="Verdana"/>
          <w:sz w:val="20"/>
          <w:szCs w:val="20"/>
        </w:rPr>
      </w:pPr>
    </w:p>
    <w:p w:rsidR="004E01C9" w:rsidRDefault="00037140">
      <w:pPr>
        <w:jc w:val="both"/>
        <w:rPr>
          <w:rFonts w:ascii="Verdana" w:hAnsi="Verdana" w:cs="Verdana"/>
          <w:sz w:val="20"/>
          <w:szCs w:val="20"/>
        </w:rPr>
      </w:pPr>
      <w:r>
        <w:rPr>
          <w:rFonts w:ascii="Verdana" w:hAnsi="Verdana" w:cs="Verdana"/>
          <w:sz w:val="20"/>
          <w:szCs w:val="20"/>
        </w:rPr>
        <w:t>This policy links with a number of other school policies and it is important that Governors have regard to the needs of Children in Care when reviewing them:</w:t>
      </w:r>
    </w:p>
    <w:p w:rsidR="004E01C9" w:rsidRDefault="004E01C9">
      <w:pPr>
        <w:jc w:val="both"/>
        <w:rPr>
          <w:rFonts w:ascii="Verdana" w:hAnsi="Verdana" w:cs="Verdana"/>
          <w:sz w:val="20"/>
          <w:szCs w:val="20"/>
        </w:rPr>
      </w:pPr>
    </w:p>
    <w:p w:rsidR="004E01C9" w:rsidRDefault="004E01C9">
      <w:pPr>
        <w:ind w:left="360"/>
        <w:jc w:val="both"/>
        <w:rPr>
          <w:rFonts w:ascii="Verdana" w:hAnsi="Verdana" w:cs="Verdana"/>
          <w:sz w:val="20"/>
          <w:szCs w:val="20"/>
        </w:rPr>
      </w:pPr>
    </w:p>
    <w:p w:rsidR="004E01C9" w:rsidRDefault="00037140">
      <w:pPr>
        <w:numPr>
          <w:ilvl w:val="0"/>
          <w:numId w:val="11"/>
        </w:numPr>
        <w:jc w:val="both"/>
        <w:rPr>
          <w:rFonts w:ascii="Verdana" w:hAnsi="Verdana" w:cs="Verdana"/>
          <w:sz w:val="20"/>
          <w:szCs w:val="20"/>
        </w:rPr>
      </w:pPr>
      <w:r>
        <w:rPr>
          <w:rFonts w:ascii="Verdana" w:hAnsi="Verdana" w:cs="Verdana"/>
          <w:sz w:val="20"/>
          <w:szCs w:val="20"/>
        </w:rPr>
        <w:t>Behaviour &amp; Anti-Bullying Policy.</w:t>
      </w:r>
    </w:p>
    <w:p w:rsidR="004E01C9" w:rsidRDefault="00037140">
      <w:pPr>
        <w:numPr>
          <w:ilvl w:val="0"/>
          <w:numId w:val="11"/>
        </w:numPr>
        <w:jc w:val="both"/>
        <w:rPr>
          <w:rFonts w:ascii="Verdana" w:hAnsi="Verdana" w:cs="Verdana"/>
          <w:sz w:val="20"/>
          <w:szCs w:val="20"/>
        </w:rPr>
      </w:pPr>
      <w:r>
        <w:rPr>
          <w:rFonts w:ascii="Verdana" w:hAnsi="Verdana" w:cs="Verdana"/>
          <w:sz w:val="20"/>
          <w:szCs w:val="20"/>
        </w:rPr>
        <w:t>Home School Agreement.</w:t>
      </w:r>
    </w:p>
    <w:p w:rsidR="004E01C9" w:rsidRDefault="00037140">
      <w:pPr>
        <w:numPr>
          <w:ilvl w:val="0"/>
          <w:numId w:val="11"/>
        </w:numPr>
        <w:jc w:val="both"/>
        <w:rPr>
          <w:rFonts w:ascii="Verdana" w:hAnsi="Verdana" w:cs="Verdana"/>
          <w:sz w:val="20"/>
          <w:szCs w:val="20"/>
        </w:rPr>
      </w:pPr>
      <w:r>
        <w:rPr>
          <w:rFonts w:ascii="Verdana" w:hAnsi="Verdana" w:cs="Verdana"/>
          <w:sz w:val="20"/>
          <w:szCs w:val="20"/>
        </w:rPr>
        <w:t>Equality Policy.</w:t>
      </w:r>
    </w:p>
    <w:p w:rsidR="004E01C9" w:rsidRDefault="00037140">
      <w:pPr>
        <w:numPr>
          <w:ilvl w:val="0"/>
          <w:numId w:val="11"/>
        </w:numPr>
        <w:jc w:val="both"/>
        <w:rPr>
          <w:rFonts w:ascii="Verdana" w:hAnsi="Verdana" w:cs="Verdana"/>
          <w:sz w:val="20"/>
          <w:szCs w:val="20"/>
        </w:rPr>
      </w:pPr>
      <w:r>
        <w:rPr>
          <w:rFonts w:ascii="Verdana" w:hAnsi="Verdana" w:cs="Verdana"/>
          <w:sz w:val="20"/>
          <w:szCs w:val="20"/>
        </w:rPr>
        <w:t>Safeguarding Policy.</w:t>
      </w:r>
    </w:p>
    <w:p w:rsidR="0045201B" w:rsidRDefault="00037140" w:rsidP="0045201B">
      <w:pPr>
        <w:numPr>
          <w:ilvl w:val="0"/>
          <w:numId w:val="11"/>
        </w:numPr>
        <w:jc w:val="both"/>
        <w:rPr>
          <w:rFonts w:ascii="Verdana" w:hAnsi="Verdana" w:cs="Verdana"/>
          <w:sz w:val="20"/>
          <w:szCs w:val="20"/>
        </w:rPr>
      </w:pPr>
      <w:r>
        <w:rPr>
          <w:rFonts w:ascii="Verdana" w:hAnsi="Verdana" w:cs="Verdana"/>
          <w:sz w:val="20"/>
          <w:szCs w:val="20"/>
        </w:rPr>
        <w:t>SEN (Special Educational Needs) Policy.</w:t>
      </w:r>
      <w:bookmarkStart w:id="3" w:name="_Toc477424068"/>
      <w:bookmarkStart w:id="4" w:name="_Toc508949285"/>
    </w:p>
    <w:p w:rsidR="0045201B" w:rsidRDefault="0045201B" w:rsidP="0045201B">
      <w:pPr>
        <w:ind w:left="360"/>
        <w:jc w:val="both"/>
        <w:rPr>
          <w:rFonts w:ascii="Verdana" w:hAnsi="Verdana" w:cs="Verdana"/>
          <w:sz w:val="20"/>
          <w:szCs w:val="20"/>
        </w:rPr>
      </w:pPr>
    </w:p>
    <w:p w:rsidR="0045201B" w:rsidRDefault="0045201B" w:rsidP="0045201B">
      <w:pPr>
        <w:ind w:left="360"/>
        <w:jc w:val="both"/>
        <w:rPr>
          <w:rFonts w:ascii="Verdana" w:hAnsi="Verdana" w:cs="Verdana"/>
          <w:sz w:val="20"/>
          <w:szCs w:val="20"/>
        </w:rPr>
      </w:pPr>
    </w:p>
    <w:p w:rsidR="0045201B" w:rsidRDefault="00037140" w:rsidP="0045201B">
      <w:pPr>
        <w:ind w:left="360"/>
        <w:jc w:val="both"/>
        <w:rPr>
          <w:rFonts w:ascii="Verdana" w:hAnsi="Verdana" w:cs="Verdana"/>
          <w:sz w:val="20"/>
          <w:szCs w:val="20"/>
        </w:rPr>
      </w:pPr>
      <w:r w:rsidRPr="0045201B">
        <w:rPr>
          <w:rFonts w:ascii="Verdana" w:hAnsi="Verdana" w:cs="Verdana"/>
          <w:sz w:val="20"/>
          <w:szCs w:val="20"/>
        </w:rPr>
        <w:t>The school will champion the needs of Children in Care, raise awareness and challenge negative stereotypes about them, in order to ensure that they achieve to the highest level possible.</w:t>
      </w:r>
    </w:p>
    <w:p w:rsidR="0045201B" w:rsidRDefault="0045201B" w:rsidP="0045201B">
      <w:pPr>
        <w:ind w:left="360"/>
        <w:jc w:val="both"/>
        <w:rPr>
          <w:rFonts w:ascii="Verdana" w:hAnsi="Verdana" w:cs="Verdana"/>
          <w:sz w:val="20"/>
          <w:szCs w:val="20"/>
        </w:rPr>
      </w:pPr>
    </w:p>
    <w:p w:rsidR="00616B49" w:rsidRDefault="00616B49" w:rsidP="0045201B">
      <w:pPr>
        <w:pStyle w:val="NoSpacing"/>
        <w:rPr>
          <w:rFonts w:ascii="Verdana" w:hAnsi="Verdana" w:cs="Verdana"/>
          <w:b/>
          <w:bCs/>
          <w:strike/>
          <w:sz w:val="20"/>
          <w:szCs w:val="20"/>
        </w:rPr>
      </w:pPr>
    </w:p>
    <w:p w:rsidR="00616B49" w:rsidRPr="00D81A9E" w:rsidRDefault="00616B49" w:rsidP="0045201B">
      <w:pPr>
        <w:pStyle w:val="NoSpacing"/>
        <w:rPr>
          <w:rFonts w:ascii="Verdana" w:hAnsi="Verdana"/>
          <w:b/>
          <w:sz w:val="20"/>
        </w:rPr>
      </w:pPr>
    </w:p>
    <w:p w:rsidR="0045201B" w:rsidRPr="00D81A9E" w:rsidRDefault="0045201B" w:rsidP="0045201B">
      <w:pPr>
        <w:pStyle w:val="NoSpacing"/>
        <w:rPr>
          <w:rFonts w:ascii="Verdana" w:hAnsi="Verdana"/>
          <w:b/>
          <w:sz w:val="20"/>
        </w:rPr>
      </w:pPr>
      <w:r w:rsidRPr="00D81A9E">
        <w:rPr>
          <w:rFonts w:ascii="Verdana" w:hAnsi="Verdana"/>
          <w:b/>
          <w:sz w:val="20"/>
        </w:rPr>
        <w:t>Safeguarding</w:t>
      </w:r>
    </w:p>
    <w:p w:rsidR="0045201B" w:rsidRPr="00D81A9E" w:rsidRDefault="0045201B" w:rsidP="0045201B">
      <w:pPr>
        <w:pStyle w:val="NoSpacing"/>
        <w:rPr>
          <w:rFonts w:ascii="Verdana" w:hAnsi="Verdana"/>
          <w:sz w:val="20"/>
        </w:rPr>
      </w:pPr>
    </w:p>
    <w:p w:rsidR="0045201B" w:rsidRPr="00D81A9E" w:rsidRDefault="0045201B" w:rsidP="00616B49">
      <w:pPr>
        <w:pStyle w:val="NoSpacing"/>
        <w:jc w:val="both"/>
        <w:rPr>
          <w:rFonts w:ascii="Verdana" w:hAnsi="Verdana"/>
          <w:sz w:val="20"/>
        </w:rPr>
      </w:pPr>
      <w:r w:rsidRPr="00D81A9E">
        <w:rPr>
          <w:rFonts w:ascii="Verdana" w:hAnsi="Verdana"/>
          <w:sz w:val="20"/>
        </w:rPr>
        <w:t xml:space="preserve">Our school recognises that Safeguarding is not just about protecting children from deliberate harm. It relates to aspects of school life including: pupils’ health and safety; the use of reasonable force; meeting the needs of pupils with medical conditions; providing first aid; educational visits; intimate care; internet or e-safety; appropriate arrangements to ensure school security, taking into account the local context. </w:t>
      </w:r>
      <w:proofErr w:type="gramStart"/>
      <w:r w:rsidRPr="00D81A9E">
        <w:rPr>
          <w:rFonts w:ascii="Verdana" w:hAnsi="Verdana"/>
          <w:sz w:val="20"/>
        </w:rPr>
        <w:t>Additionally, we recognise that Safeguarding can involve a range of potential issues such as: bullying, including cyberbullying (by text message, on social networking sites, and so on), peer on peer and prejudice-based bullying; racist and homophobic or</w:t>
      </w:r>
      <w:r w:rsidR="00616B49" w:rsidRPr="00D81A9E">
        <w:rPr>
          <w:rFonts w:ascii="Verdana" w:hAnsi="Verdana"/>
          <w:sz w:val="20"/>
        </w:rPr>
        <w:t xml:space="preserve"> </w:t>
      </w:r>
      <w:r w:rsidRPr="00D81A9E">
        <w:rPr>
          <w:rFonts w:ascii="Verdana" w:hAnsi="Verdana"/>
          <w:sz w:val="20"/>
        </w:rPr>
        <w:t>transphobic abuse; extremist behaviour; child sexual exploitation; sexting; substance misuse; issues which may be specific to a local area or population, for example gang activity and youth violence and other particular issues affecting children including domestic violence, sexual exploitation, female genital mutilation, radicalisation and forced marriage.</w:t>
      </w:r>
      <w:proofErr w:type="gramEnd"/>
    </w:p>
    <w:p w:rsidR="00FA09FC" w:rsidRDefault="00FA09FC" w:rsidP="00FA09FC">
      <w:pPr>
        <w:pStyle w:val="NoSpacing"/>
        <w:jc w:val="both"/>
        <w:rPr>
          <w:rFonts w:ascii="Verdana" w:hAnsi="Verdana"/>
          <w:b/>
          <w:color w:val="FF0000"/>
          <w:sz w:val="20"/>
        </w:rPr>
      </w:pPr>
    </w:p>
    <w:p w:rsidR="00656BAC" w:rsidRPr="00125DEE" w:rsidRDefault="00FA09FC" w:rsidP="00FA09FC">
      <w:pPr>
        <w:pStyle w:val="NoSpacing"/>
        <w:jc w:val="both"/>
        <w:rPr>
          <w:rFonts w:ascii="Verdana" w:hAnsi="Verdana"/>
          <w:color w:val="000000" w:themeColor="text1"/>
          <w:sz w:val="20"/>
        </w:rPr>
      </w:pPr>
      <w:r w:rsidRPr="00125DEE">
        <w:rPr>
          <w:rFonts w:ascii="Verdana" w:hAnsi="Verdana"/>
          <w:color w:val="000000" w:themeColor="text1"/>
          <w:sz w:val="20"/>
        </w:rPr>
        <w:t xml:space="preserve">Due to their vulnerability and previous </w:t>
      </w:r>
      <w:r w:rsidR="00656BAC" w:rsidRPr="00125DEE">
        <w:rPr>
          <w:rFonts w:ascii="Verdana" w:hAnsi="Verdana"/>
          <w:color w:val="000000" w:themeColor="text1"/>
          <w:sz w:val="20"/>
        </w:rPr>
        <w:t>experiences</w:t>
      </w:r>
      <w:r w:rsidRPr="00125DEE">
        <w:rPr>
          <w:rFonts w:ascii="Verdana" w:hAnsi="Verdana"/>
          <w:color w:val="000000" w:themeColor="text1"/>
          <w:sz w:val="20"/>
        </w:rPr>
        <w:t xml:space="preserve">, Children in Care can be more at risk. </w:t>
      </w:r>
      <w:r w:rsidR="00656BAC" w:rsidRPr="00125DEE">
        <w:rPr>
          <w:rFonts w:ascii="Verdana" w:hAnsi="Verdana"/>
          <w:color w:val="000000" w:themeColor="text1"/>
          <w:sz w:val="20"/>
        </w:rPr>
        <w:t>The two following documents are particularly relevant and are regularly shared and discussed with staff.</w:t>
      </w:r>
    </w:p>
    <w:p w:rsidR="00656BAC" w:rsidRPr="00125DEE" w:rsidRDefault="00656BAC" w:rsidP="00FA09FC">
      <w:pPr>
        <w:pStyle w:val="NoSpacing"/>
        <w:jc w:val="both"/>
        <w:rPr>
          <w:rFonts w:ascii="Verdana" w:hAnsi="Verdana"/>
          <w:color w:val="000000" w:themeColor="text1"/>
          <w:sz w:val="20"/>
        </w:rPr>
      </w:pPr>
    </w:p>
    <w:p w:rsidR="00656BAC" w:rsidRPr="00125DEE" w:rsidRDefault="00FA09FC" w:rsidP="00656BAC">
      <w:pPr>
        <w:pStyle w:val="NoSpacing"/>
        <w:numPr>
          <w:ilvl w:val="0"/>
          <w:numId w:val="16"/>
        </w:numPr>
        <w:jc w:val="both"/>
        <w:rPr>
          <w:rFonts w:ascii="Verdana" w:hAnsi="Verdana"/>
          <w:color w:val="000000" w:themeColor="text1"/>
          <w:sz w:val="20"/>
        </w:rPr>
      </w:pPr>
      <w:r w:rsidRPr="00125DEE">
        <w:rPr>
          <w:rFonts w:ascii="Verdana" w:hAnsi="Verdana"/>
          <w:color w:val="000000" w:themeColor="text1"/>
          <w:sz w:val="20"/>
        </w:rPr>
        <w:t>Teaching online safety in school, June 2019</w:t>
      </w:r>
    </w:p>
    <w:p w:rsidR="00656BAC" w:rsidRPr="00125DEE" w:rsidRDefault="00FA09FC" w:rsidP="00656BAC">
      <w:pPr>
        <w:pStyle w:val="NoSpacing"/>
        <w:numPr>
          <w:ilvl w:val="0"/>
          <w:numId w:val="16"/>
        </w:numPr>
        <w:jc w:val="both"/>
        <w:rPr>
          <w:rFonts w:ascii="Verdana" w:hAnsi="Verdana"/>
          <w:color w:val="000000" w:themeColor="text1"/>
          <w:sz w:val="20"/>
        </w:rPr>
      </w:pPr>
      <w:r w:rsidRPr="00125DEE">
        <w:rPr>
          <w:rFonts w:ascii="Verdana" w:hAnsi="Verdana"/>
          <w:color w:val="000000" w:themeColor="text1"/>
          <w:sz w:val="20"/>
        </w:rPr>
        <w:t>Sexual violence and sexual harassment between ch</w:t>
      </w:r>
      <w:r w:rsidR="00125DEE">
        <w:rPr>
          <w:rFonts w:ascii="Verdana" w:hAnsi="Verdana"/>
          <w:color w:val="000000" w:themeColor="text1"/>
          <w:sz w:val="20"/>
        </w:rPr>
        <w:t>ildren in schools and colleges S</w:t>
      </w:r>
      <w:r w:rsidRPr="00125DEE">
        <w:rPr>
          <w:rFonts w:ascii="Verdana" w:hAnsi="Verdana"/>
          <w:color w:val="000000" w:themeColor="text1"/>
          <w:sz w:val="20"/>
        </w:rPr>
        <w:t xml:space="preserve">ept </w:t>
      </w:r>
      <w:r w:rsidR="00125DEE">
        <w:rPr>
          <w:rFonts w:ascii="Verdana" w:hAnsi="Verdana"/>
          <w:color w:val="000000" w:themeColor="text1"/>
          <w:sz w:val="20"/>
        </w:rPr>
        <w:t>20</w:t>
      </w:r>
      <w:r w:rsidRPr="00125DEE">
        <w:rPr>
          <w:rFonts w:ascii="Verdana" w:hAnsi="Verdana"/>
          <w:color w:val="000000" w:themeColor="text1"/>
          <w:sz w:val="20"/>
        </w:rPr>
        <w:t>21</w:t>
      </w:r>
    </w:p>
    <w:p w:rsidR="00656BAC" w:rsidRPr="00656BAC" w:rsidRDefault="00656BAC" w:rsidP="00656BAC">
      <w:pPr>
        <w:pStyle w:val="NoSpacing"/>
        <w:ind w:left="720"/>
        <w:jc w:val="both"/>
        <w:rPr>
          <w:rFonts w:ascii="Verdana" w:hAnsi="Verdana"/>
          <w:b/>
          <w:color w:val="FF0000"/>
          <w:sz w:val="20"/>
        </w:rPr>
      </w:pPr>
    </w:p>
    <w:p w:rsidR="0045201B" w:rsidRPr="00D81A9E" w:rsidRDefault="0045201B" w:rsidP="00616B49">
      <w:pPr>
        <w:pStyle w:val="NoSpacing"/>
        <w:jc w:val="both"/>
        <w:rPr>
          <w:rFonts w:ascii="Verdana" w:hAnsi="Verdana"/>
          <w:sz w:val="20"/>
        </w:rPr>
      </w:pPr>
    </w:p>
    <w:p w:rsidR="0045201B" w:rsidRDefault="0045201B" w:rsidP="00616B49">
      <w:pPr>
        <w:pStyle w:val="NoSpacing"/>
        <w:jc w:val="both"/>
        <w:rPr>
          <w:rFonts w:ascii="Verdana" w:hAnsi="Verdana"/>
          <w:sz w:val="20"/>
        </w:rPr>
      </w:pPr>
      <w:r w:rsidRPr="00D81A9E">
        <w:rPr>
          <w:rFonts w:ascii="Verdana" w:hAnsi="Verdana"/>
          <w:sz w:val="20"/>
        </w:rPr>
        <w:t xml:space="preserve">All our staff maintain an attitude of ‘it can happen here’ and are aware of the signs and indicators of abuse; particularly </w:t>
      </w:r>
      <w:proofErr w:type="gramStart"/>
      <w:r w:rsidRPr="00D81A9E">
        <w:rPr>
          <w:rFonts w:ascii="Verdana" w:hAnsi="Verdana"/>
          <w:sz w:val="20"/>
        </w:rPr>
        <w:t>with regards to</w:t>
      </w:r>
      <w:proofErr w:type="gramEnd"/>
      <w:r w:rsidRPr="00D81A9E">
        <w:rPr>
          <w:rFonts w:ascii="Verdana" w:hAnsi="Verdana"/>
          <w:sz w:val="20"/>
        </w:rPr>
        <w:t xml:space="preserve"> CSE and Child Criminal Exploitation: County Lines and other areas of safeguarding as defined in the Keeping Children safe in Education 2018. All members of staff have a responsibility to provide a safe environment in which children can learn.</w:t>
      </w:r>
    </w:p>
    <w:p w:rsidR="00FA09FC" w:rsidRDefault="00FA09FC" w:rsidP="00616B49">
      <w:pPr>
        <w:pStyle w:val="NoSpacing"/>
        <w:jc w:val="both"/>
        <w:rPr>
          <w:rFonts w:ascii="Verdana" w:hAnsi="Verdana"/>
          <w:sz w:val="20"/>
        </w:rPr>
      </w:pPr>
    </w:p>
    <w:p w:rsidR="0045201B" w:rsidRPr="00D81A9E" w:rsidRDefault="0045201B" w:rsidP="00616B49">
      <w:pPr>
        <w:pStyle w:val="NoSpacing"/>
        <w:jc w:val="both"/>
        <w:rPr>
          <w:rFonts w:ascii="Verdana" w:hAnsi="Verdana"/>
          <w:sz w:val="20"/>
        </w:rPr>
      </w:pPr>
    </w:p>
    <w:p w:rsidR="0045201B" w:rsidRPr="00D81A9E" w:rsidRDefault="0045201B" w:rsidP="00616B49">
      <w:pPr>
        <w:pStyle w:val="NoSpacing"/>
        <w:jc w:val="both"/>
        <w:rPr>
          <w:rFonts w:ascii="Verdana" w:hAnsi="Verdana"/>
          <w:sz w:val="20"/>
        </w:rPr>
      </w:pPr>
      <w:r w:rsidRPr="00D81A9E">
        <w:rPr>
          <w:rFonts w:ascii="Verdana" w:hAnsi="Verdana"/>
          <w:sz w:val="20"/>
        </w:rPr>
        <w:t>Our staff induction process includes information on our arrangements and systems for child protection, the staff behaviour policy, code of conduct and details of the Designated Safeguarding Lead (DSL) PREVENT, and the</w:t>
      </w:r>
      <w:r w:rsidR="00616B49" w:rsidRPr="00D81A9E">
        <w:rPr>
          <w:rFonts w:ascii="Verdana" w:hAnsi="Verdana"/>
          <w:sz w:val="20"/>
        </w:rPr>
        <w:t xml:space="preserve"> </w:t>
      </w:r>
      <w:r w:rsidRPr="00D81A9E">
        <w:rPr>
          <w:rFonts w:ascii="Verdana" w:hAnsi="Verdana"/>
          <w:sz w:val="20"/>
        </w:rPr>
        <w:t>mandatory responsibility for reporting FGM.</w:t>
      </w:r>
    </w:p>
    <w:p w:rsidR="0045201B" w:rsidRPr="00D81A9E" w:rsidRDefault="0045201B" w:rsidP="00616B49">
      <w:pPr>
        <w:pStyle w:val="NoSpacing"/>
        <w:jc w:val="both"/>
        <w:rPr>
          <w:rFonts w:ascii="Verdana" w:hAnsi="Verdana"/>
          <w:sz w:val="20"/>
        </w:rPr>
      </w:pPr>
    </w:p>
    <w:p w:rsidR="0045201B" w:rsidRPr="00D81A9E" w:rsidRDefault="0045201B" w:rsidP="00616B49">
      <w:pPr>
        <w:pStyle w:val="NoSpacing"/>
        <w:jc w:val="both"/>
        <w:rPr>
          <w:rFonts w:ascii="Verdana" w:hAnsi="Verdana"/>
          <w:sz w:val="20"/>
        </w:rPr>
      </w:pPr>
      <w:r w:rsidRPr="00D81A9E">
        <w:rPr>
          <w:rFonts w:ascii="Verdana" w:hAnsi="Verdana"/>
          <w:sz w:val="20"/>
        </w:rPr>
        <w:lastRenderedPageBreak/>
        <w:t xml:space="preserve">All members of staff are provided with opportunities to receive appropriate </w:t>
      </w:r>
      <w:proofErr w:type="gramStart"/>
      <w:r w:rsidRPr="00D81A9E">
        <w:rPr>
          <w:rFonts w:ascii="Verdana" w:hAnsi="Verdana"/>
          <w:sz w:val="20"/>
        </w:rPr>
        <w:t>training which</w:t>
      </w:r>
      <w:proofErr w:type="gramEnd"/>
      <w:r w:rsidRPr="00D81A9E">
        <w:rPr>
          <w:rFonts w:ascii="Verdana" w:hAnsi="Verdana"/>
          <w:sz w:val="20"/>
        </w:rPr>
        <w:t xml:space="preserve"> is regularly updated, in order to develop their understanding of the signs and indicators of abuse and of the school’s child protection procedures.</w:t>
      </w:r>
    </w:p>
    <w:bookmarkEnd w:id="3"/>
    <w:bookmarkEnd w:id="4"/>
    <w:p w:rsidR="004E01C9" w:rsidRPr="00D81A9E" w:rsidRDefault="004E01C9" w:rsidP="00616B49">
      <w:pPr>
        <w:jc w:val="both"/>
        <w:rPr>
          <w:rFonts w:ascii="Verdana" w:hAnsi="Verdana"/>
          <w:sz w:val="20"/>
        </w:rPr>
      </w:pPr>
    </w:p>
    <w:p w:rsidR="00616B49" w:rsidRPr="00D81A9E" w:rsidRDefault="00616B49" w:rsidP="00616B49">
      <w:pPr>
        <w:jc w:val="both"/>
        <w:rPr>
          <w:rFonts w:ascii="Verdana" w:hAnsi="Verdana"/>
          <w:b/>
          <w:sz w:val="20"/>
        </w:rPr>
      </w:pPr>
      <w:r w:rsidRPr="00D81A9E">
        <w:rPr>
          <w:rFonts w:ascii="Verdana" w:hAnsi="Verdana"/>
          <w:b/>
          <w:sz w:val="20"/>
        </w:rPr>
        <w:t>Exclusion</w:t>
      </w:r>
    </w:p>
    <w:p w:rsidR="00616B49" w:rsidRPr="00D81A9E" w:rsidRDefault="00616B49" w:rsidP="00616B49">
      <w:pPr>
        <w:jc w:val="both"/>
        <w:rPr>
          <w:rFonts w:ascii="Verdana" w:hAnsi="Verdana"/>
          <w:sz w:val="20"/>
        </w:rPr>
      </w:pPr>
    </w:p>
    <w:p w:rsidR="00616B49" w:rsidRPr="00D81A9E" w:rsidRDefault="00616B49" w:rsidP="00616B49">
      <w:pPr>
        <w:jc w:val="both"/>
        <w:rPr>
          <w:rFonts w:ascii="Verdana" w:hAnsi="Verdana"/>
          <w:sz w:val="20"/>
        </w:rPr>
      </w:pPr>
      <w:r w:rsidRPr="00D81A9E">
        <w:rPr>
          <w:rFonts w:ascii="Verdana" w:hAnsi="Verdana"/>
          <w:sz w:val="20"/>
        </w:rPr>
        <w:t>We will identify any Child in Care who is at risk of exclusion and contact the Social Worker and relevant professionals to put proactive strategies in place to avoid the Child in Care missing days from school.</w:t>
      </w:r>
    </w:p>
    <w:p w:rsidR="00616B49" w:rsidRPr="00D81A9E" w:rsidRDefault="00616B49" w:rsidP="00616B49">
      <w:pPr>
        <w:jc w:val="both"/>
        <w:rPr>
          <w:rFonts w:ascii="Verdana" w:hAnsi="Verdana"/>
          <w:sz w:val="20"/>
        </w:rPr>
      </w:pPr>
    </w:p>
    <w:p w:rsidR="00616B49" w:rsidRPr="00D81A9E" w:rsidRDefault="00616B49" w:rsidP="00616B49">
      <w:pPr>
        <w:jc w:val="both"/>
        <w:rPr>
          <w:rFonts w:ascii="Verdana" w:hAnsi="Verdana"/>
          <w:sz w:val="20"/>
        </w:rPr>
      </w:pPr>
      <w:proofErr w:type="gramStart"/>
      <w:r w:rsidRPr="00D81A9E">
        <w:rPr>
          <w:rFonts w:ascii="Verdana" w:hAnsi="Verdana"/>
          <w:sz w:val="20"/>
        </w:rPr>
        <w:t>In the</w:t>
      </w:r>
      <w:r w:rsidR="00D81A9E">
        <w:rPr>
          <w:rFonts w:ascii="Verdana" w:hAnsi="Verdana"/>
          <w:sz w:val="20"/>
        </w:rPr>
        <w:t xml:space="preserve"> case of a fixed term exclusion</w:t>
      </w:r>
      <w:r w:rsidRPr="00D81A9E">
        <w:rPr>
          <w:rFonts w:ascii="Verdana" w:hAnsi="Verdana"/>
          <w:sz w:val="20"/>
        </w:rPr>
        <w:t>, we will make sure that the carer (or persons holding parental responsibility) and the Social Worker have been spoken to and within one day a letter has been sent specifying the period and the reasons for the exclusion, date of return, outline of the rights of carers to make representations to the governing body where appropriate and details of arrangements made to enable the excluded pupil to continue his/her education.</w:t>
      </w:r>
      <w:proofErr w:type="gramEnd"/>
    </w:p>
    <w:p w:rsidR="00616B49" w:rsidRPr="00D81A9E" w:rsidRDefault="00616B49">
      <w:pPr>
        <w:pStyle w:val="Heading1"/>
        <w:rPr>
          <w:rFonts w:ascii="Verdana" w:hAnsi="Verdana" w:cs="Verdana"/>
          <w:b/>
          <w:bCs/>
          <w:color w:val="auto"/>
          <w:sz w:val="20"/>
          <w:szCs w:val="20"/>
          <w:u w:val="single"/>
        </w:rPr>
      </w:pPr>
    </w:p>
    <w:p w:rsidR="004E01C9" w:rsidRDefault="00037140">
      <w:pPr>
        <w:pStyle w:val="Heading1"/>
        <w:rPr>
          <w:rFonts w:ascii="Verdana" w:hAnsi="Verdana" w:cs="Verdana"/>
          <w:b/>
          <w:bCs/>
          <w:color w:val="auto"/>
          <w:sz w:val="20"/>
          <w:szCs w:val="20"/>
          <w:u w:val="single"/>
        </w:rPr>
      </w:pPr>
      <w:bookmarkStart w:id="5" w:name="_Toc34733516"/>
      <w:r>
        <w:rPr>
          <w:rFonts w:ascii="Verdana" w:hAnsi="Verdana" w:cs="Verdana"/>
          <w:b/>
          <w:bCs/>
          <w:color w:val="auto"/>
          <w:sz w:val="20"/>
          <w:szCs w:val="20"/>
          <w:u w:val="single"/>
        </w:rPr>
        <w:t>RESPONSIBILITY OF THE HEADTEACHER</w:t>
      </w:r>
      <w:bookmarkEnd w:id="5"/>
    </w:p>
    <w:p w:rsidR="004E01C9" w:rsidRDefault="004E01C9">
      <w:pPr>
        <w:jc w:val="both"/>
        <w:rPr>
          <w:rFonts w:ascii="Verdana" w:hAnsi="Verdana" w:cs="Verdana"/>
          <w:sz w:val="20"/>
          <w:szCs w:val="20"/>
          <w:u w:val="single"/>
        </w:rPr>
      </w:pPr>
    </w:p>
    <w:p w:rsidR="004E01C9" w:rsidRDefault="00037140">
      <w:pPr>
        <w:numPr>
          <w:ilvl w:val="0"/>
          <w:numId w:val="7"/>
        </w:numPr>
        <w:jc w:val="both"/>
        <w:rPr>
          <w:rFonts w:ascii="Verdana" w:hAnsi="Verdana" w:cs="Verdana"/>
          <w:sz w:val="20"/>
          <w:szCs w:val="20"/>
        </w:rPr>
      </w:pPr>
      <w:r>
        <w:rPr>
          <w:rFonts w:ascii="Verdana" w:hAnsi="Verdana" w:cs="Verdana"/>
          <w:sz w:val="20"/>
          <w:szCs w:val="20"/>
        </w:rPr>
        <w:t>Identify a Designated Teacher (</w:t>
      </w:r>
      <w:r w:rsidR="00656BAC" w:rsidRPr="00125DEE">
        <w:rPr>
          <w:rFonts w:ascii="Verdana" w:hAnsi="Verdana" w:cs="Verdana"/>
          <w:color w:val="000000" w:themeColor="text1"/>
          <w:sz w:val="20"/>
          <w:szCs w:val="20"/>
        </w:rPr>
        <w:t>Katy Wren</w:t>
      </w:r>
      <w:r>
        <w:rPr>
          <w:rFonts w:ascii="Verdana" w:hAnsi="Verdana" w:cs="Verdana"/>
          <w:sz w:val="20"/>
          <w:szCs w:val="20"/>
        </w:rPr>
        <w:t xml:space="preserve">) for Children in Care, whose role is set out below. It is essential that another appropriate person </w:t>
      </w:r>
      <w:proofErr w:type="gramStart"/>
      <w:r>
        <w:rPr>
          <w:rFonts w:ascii="Verdana" w:hAnsi="Verdana" w:cs="Verdana"/>
          <w:sz w:val="20"/>
          <w:szCs w:val="20"/>
        </w:rPr>
        <w:t>is</w:t>
      </w:r>
      <w:proofErr w:type="gramEnd"/>
      <w:r>
        <w:rPr>
          <w:rFonts w:ascii="Verdana" w:hAnsi="Verdana" w:cs="Verdana"/>
          <w:sz w:val="20"/>
          <w:szCs w:val="20"/>
        </w:rPr>
        <w:t xml:space="preserve"> identified quickly should the Designated Teacher leave the school or take sick leave.</w:t>
      </w:r>
    </w:p>
    <w:p w:rsidR="004E01C9" w:rsidRDefault="00037140">
      <w:pPr>
        <w:numPr>
          <w:ilvl w:val="0"/>
          <w:numId w:val="7"/>
        </w:numPr>
        <w:jc w:val="both"/>
        <w:rPr>
          <w:rFonts w:ascii="Verdana" w:hAnsi="Verdana" w:cs="Verdana"/>
          <w:sz w:val="20"/>
          <w:szCs w:val="20"/>
        </w:rPr>
      </w:pPr>
      <w:r>
        <w:rPr>
          <w:rFonts w:ascii="Verdana" w:hAnsi="Verdana" w:cs="Verdana"/>
          <w:sz w:val="20"/>
          <w:szCs w:val="20"/>
        </w:rPr>
        <w:t>Ensure that procedures are in place to monitor the admission, progress, attendance and any exclusions of Children in Care and take action where progress, conduct or attendance is below expectations.</w:t>
      </w:r>
    </w:p>
    <w:p w:rsidR="004E01C9" w:rsidRDefault="00037140">
      <w:pPr>
        <w:numPr>
          <w:ilvl w:val="0"/>
          <w:numId w:val="7"/>
        </w:numPr>
        <w:jc w:val="both"/>
        <w:rPr>
          <w:rFonts w:ascii="Verdana" w:hAnsi="Verdana" w:cs="Verdana"/>
          <w:sz w:val="20"/>
          <w:szCs w:val="20"/>
        </w:rPr>
      </w:pPr>
      <w:r>
        <w:rPr>
          <w:rFonts w:ascii="Verdana" w:hAnsi="Verdana" w:cs="Verdana"/>
          <w:sz w:val="20"/>
          <w:szCs w:val="20"/>
        </w:rPr>
        <w:t>Report on the progress, attendance and conduct of Children in Care. OFSTED now select a number of Children in Care, tracking their results and the support they have received.</w:t>
      </w:r>
    </w:p>
    <w:p w:rsidR="004E01C9" w:rsidRDefault="00037140">
      <w:pPr>
        <w:numPr>
          <w:ilvl w:val="0"/>
          <w:numId w:val="7"/>
        </w:numPr>
        <w:jc w:val="both"/>
        <w:rPr>
          <w:rFonts w:ascii="Verdana" w:hAnsi="Verdana" w:cs="Verdana"/>
          <w:sz w:val="20"/>
          <w:szCs w:val="20"/>
        </w:rPr>
      </w:pPr>
      <w:r>
        <w:rPr>
          <w:rFonts w:ascii="Verdana" w:hAnsi="Verdana" w:cs="Verdana"/>
          <w:sz w:val="20"/>
          <w:szCs w:val="20"/>
        </w:rPr>
        <w:t xml:space="preserve">Ensure that staff in school receive relevant training and are aware of their responsibilities under this policy and related guidance. </w:t>
      </w:r>
    </w:p>
    <w:p w:rsidR="004E01C9" w:rsidRDefault="004E01C9">
      <w:pPr>
        <w:jc w:val="both"/>
        <w:rPr>
          <w:rFonts w:ascii="Verdana" w:hAnsi="Verdana" w:cs="Verdana"/>
          <w:sz w:val="20"/>
          <w:szCs w:val="20"/>
        </w:rPr>
      </w:pPr>
    </w:p>
    <w:p w:rsidR="004E01C9" w:rsidRDefault="00037140">
      <w:pPr>
        <w:pStyle w:val="Heading1"/>
        <w:rPr>
          <w:rFonts w:ascii="Verdana" w:hAnsi="Verdana" w:cs="Verdana"/>
          <w:b/>
          <w:bCs/>
          <w:color w:val="auto"/>
          <w:sz w:val="20"/>
          <w:szCs w:val="20"/>
          <w:u w:val="single"/>
        </w:rPr>
      </w:pPr>
      <w:bookmarkStart w:id="6" w:name="_Toc34733517"/>
      <w:r>
        <w:rPr>
          <w:rFonts w:ascii="Verdana" w:hAnsi="Verdana" w:cs="Verdana"/>
          <w:b/>
          <w:bCs/>
          <w:color w:val="auto"/>
          <w:sz w:val="20"/>
          <w:szCs w:val="20"/>
          <w:u w:val="single"/>
        </w:rPr>
        <w:t>RESPONSIBILITY OF THE GOVERNING BODY</w:t>
      </w:r>
      <w:bookmarkEnd w:id="6"/>
    </w:p>
    <w:p w:rsidR="004E01C9" w:rsidRDefault="004E01C9">
      <w:pPr>
        <w:jc w:val="both"/>
        <w:rPr>
          <w:rFonts w:ascii="Verdana" w:hAnsi="Verdana" w:cs="Verdana"/>
          <w:sz w:val="20"/>
          <w:szCs w:val="20"/>
          <w:u w:val="single"/>
        </w:rPr>
      </w:pPr>
    </w:p>
    <w:p w:rsidR="004E01C9" w:rsidRDefault="00037140">
      <w:pPr>
        <w:numPr>
          <w:ilvl w:val="0"/>
          <w:numId w:val="8"/>
        </w:numPr>
        <w:jc w:val="both"/>
        <w:rPr>
          <w:rFonts w:ascii="Verdana" w:hAnsi="Verdana" w:cs="Verdana"/>
          <w:sz w:val="20"/>
          <w:szCs w:val="20"/>
        </w:rPr>
      </w:pPr>
      <w:r>
        <w:rPr>
          <w:rFonts w:ascii="Verdana" w:hAnsi="Verdana" w:cs="Verdana"/>
          <w:sz w:val="20"/>
          <w:szCs w:val="20"/>
        </w:rPr>
        <w:t>Identify a nominated Governor for Children in Care (Eden Geddes).</w:t>
      </w:r>
    </w:p>
    <w:p w:rsidR="004E01C9" w:rsidRDefault="00037140">
      <w:pPr>
        <w:numPr>
          <w:ilvl w:val="0"/>
          <w:numId w:val="8"/>
        </w:numPr>
        <w:jc w:val="both"/>
        <w:rPr>
          <w:rFonts w:ascii="Verdana" w:hAnsi="Verdana" w:cs="Verdana"/>
          <w:sz w:val="20"/>
          <w:szCs w:val="20"/>
        </w:rPr>
      </w:pPr>
      <w:r>
        <w:rPr>
          <w:rFonts w:ascii="Verdana" w:hAnsi="Verdana" w:cs="Verdana"/>
          <w:sz w:val="20"/>
          <w:szCs w:val="20"/>
        </w:rPr>
        <w:t>Ensure that all Governors are fully aware of the legal requirements and guidance on the education of Children in Care.</w:t>
      </w:r>
    </w:p>
    <w:p w:rsidR="004E01C9" w:rsidRDefault="00037140">
      <w:pPr>
        <w:numPr>
          <w:ilvl w:val="0"/>
          <w:numId w:val="8"/>
        </w:numPr>
        <w:jc w:val="both"/>
        <w:rPr>
          <w:rFonts w:ascii="Verdana" w:hAnsi="Verdana" w:cs="Verdana"/>
          <w:sz w:val="20"/>
          <w:szCs w:val="20"/>
        </w:rPr>
      </w:pPr>
      <w:r>
        <w:rPr>
          <w:rFonts w:ascii="Verdana" w:hAnsi="Verdana" w:cs="Verdana"/>
          <w:sz w:val="20"/>
          <w:szCs w:val="20"/>
        </w:rPr>
        <w:t>Ensure the school has an overview of the needs and progress of Children in Care.</w:t>
      </w:r>
    </w:p>
    <w:p w:rsidR="004E01C9" w:rsidRDefault="00037140">
      <w:pPr>
        <w:numPr>
          <w:ilvl w:val="0"/>
          <w:numId w:val="8"/>
        </w:numPr>
        <w:jc w:val="both"/>
        <w:rPr>
          <w:rFonts w:ascii="Verdana" w:hAnsi="Verdana" w:cs="Verdana"/>
          <w:sz w:val="20"/>
          <w:szCs w:val="20"/>
        </w:rPr>
      </w:pPr>
      <w:r>
        <w:rPr>
          <w:rFonts w:ascii="Verdana" w:hAnsi="Verdana" w:cs="Verdana"/>
          <w:sz w:val="20"/>
          <w:szCs w:val="20"/>
        </w:rPr>
        <w:t>Allocate resources to meet the needs of Children in Care.</w:t>
      </w:r>
    </w:p>
    <w:p w:rsidR="004E01C9" w:rsidRDefault="00037140">
      <w:pPr>
        <w:numPr>
          <w:ilvl w:val="0"/>
          <w:numId w:val="8"/>
        </w:numPr>
        <w:jc w:val="both"/>
        <w:rPr>
          <w:rFonts w:ascii="Verdana" w:hAnsi="Verdana" w:cs="Verdana"/>
          <w:sz w:val="20"/>
          <w:szCs w:val="20"/>
        </w:rPr>
      </w:pPr>
      <w:r>
        <w:rPr>
          <w:rFonts w:ascii="Verdana" w:hAnsi="Verdana" w:cs="Verdana"/>
          <w:sz w:val="20"/>
          <w:szCs w:val="20"/>
        </w:rPr>
        <w:t xml:space="preserve">Ensure the </w:t>
      </w:r>
      <w:proofErr w:type="gramStart"/>
      <w:r>
        <w:rPr>
          <w:rFonts w:ascii="Verdana" w:hAnsi="Verdana" w:cs="Verdana"/>
          <w:sz w:val="20"/>
          <w:szCs w:val="20"/>
        </w:rPr>
        <w:t>school’s</w:t>
      </w:r>
      <w:proofErr w:type="gramEnd"/>
      <w:r>
        <w:rPr>
          <w:rFonts w:ascii="Verdana" w:hAnsi="Verdana" w:cs="Verdana"/>
          <w:sz w:val="20"/>
          <w:szCs w:val="20"/>
        </w:rPr>
        <w:t xml:space="preserve"> other policies and procedures support their needs.</w:t>
      </w:r>
    </w:p>
    <w:p w:rsidR="004E01C9" w:rsidRDefault="004E01C9">
      <w:pPr>
        <w:jc w:val="both"/>
        <w:rPr>
          <w:rFonts w:ascii="Verdana" w:hAnsi="Verdana" w:cs="Verdana"/>
          <w:sz w:val="20"/>
          <w:szCs w:val="20"/>
          <w:u w:val="single"/>
        </w:rPr>
      </w:pPr>
    </w:p>
    <w:p w:rsidR="004E01C9" w:rsidRDefault="00037140">
      <w:pPr>
        <w:pStyle w:val="Heading1"/>
        <w:rPr>
          <w:rFonts w:ascii="Verdana" w:hAnsi="Verdana" w:cs="Verdana"/>
          <w:b/>
          <w:bCs/>
          <w:color w:val="auto"/>
          <w:sz w:val="20"/>
          <w:szCs w:val="20"/>
        </w:rPr>
      </w:pPr>
      <w:bookmarkStart w:id="7" w:name="_Toc34733518"/>
      <w:r>
        <w:rPr>
          <w:rFonts w:ascii="Verdana" w:hAnsi="Verdana" w:cs="Verdana"/>
          <w:b/>
          <w:bCs/>
          <w:color w:val="auto"/>
          <w:sz w:val="20"/>
          <w:szCs w:val="20"/>
        </w:rPr>
        <w:t>Procedures: the Governing Body will:</w:t>
      </w:r>
      <w:bookmarkEnd w:id="7"/>
    </w:p>
    <w:p w:rsidR="004E01C9" w:rsidRDefault="00037140">
      <w:pPr>
        <w:numPr>
          <w:ilvl w:val="0"/>
          <w:numId w:val="6"/>
        </w:numPr>
        <w:jc w:val="both"/>
        <w:rPr>
          <w:rFonts w:ascii="Verdana" w:hAnsi="Verdana" w:cs="Verdana"/>
          <w:sz w:val="20"/>
          <w:szCs w:val="20"/>
        </w:rPr>
      </w:pPr>
      <w:r>
        <w:rPr>
          <w:rFonts w:ascii="Verdana" w:hAnsi="Verdana" w:cs="Verdana"/>
          <w:sz w:val="20"/>
          <w:szCs w:val="20"/>
        </w:rPr>
        <w:t>Monitor the academic progress of Children in Care, through an annual report (see below).</w:t>
      </w:r>
    </w:p>
    <w:p w:rsidR="004E01C9" w:rsidRDefault="00037140">
      <w:pPr>
        <w:numPr>
          <w:ilvl w:val="0"/>
          <w:numId w:val="6"/>
        </w:numPr>
        <w:jc w:val="both"/>
        <w:rPr>
          <w:rFonts w:ascii="Verdana" w:hAnsi="Verdana" w:cs="Verdana"/>
          <w:sz w:val="20"/>
          <w:szCs w:val="20"/>
        </w:rPr>
      </w:pPr>
      <w:r>
        <w:rPr>
          <w:rFonts w:ascii="Verdana" w:hAnsi="Verdana" w:cs="Verdana"/>
          <w:sz w:val="20"/>
          <w:szCs w:val="20"/>
        </w:rPr>
        <w:t xml:space="preserve">Ensure that Children in Care </w:t>
      </w:r>
      <w:proofErr w:type="gramStart"/>
      <w:r>
        <w:rPr>
          <w:rFonts w:ascii="Verdana" w:hAnsi="Verdana" w:cs="Verdana"/>
          <w:sz w:val="20"/>
          <w:szCs w:val="20"/>
        </w:rPr>
        <w:t>are given</w:t>
      </w:r>
      <w:proofErr w:type="gramEnd"/>
      <w:r>
        <w:rPr>
          <w:rFonts w:ascii="Verdana" w:hAnsi="Verdana" w:cs="Verdana"/>
          <w:sz w:val="20"/>
          <w:szCs w:val="20"/>
        </w:rPr>
        <w:t xml:space="preserve"> top priority when applying for places in accordance with the school’s oversubscription criteria.</w:t>
      </w:r>
    </w:p>
    <w:p w:rsidR="004E01C9" w:rsidRDefault="00037140">
      <w:pPr>
        <w:numPr>
          <w:ilvl w:val="0"/>
          <w:numId w:val="6"/>
        </w:numPr>
        <w:jc w:val="both"/>
        <w:rPr>
          <w:rFonts w:ascii="Verdana" w:hAnsi="Verdana" w:cs="Verdana"/>
          <w:sz w:val="20"/>
          <w:szCs w:val="20"/>
        </w:rPr>
      </w:pPr>
      <w:r>
        <w:rPr>
          <w:rFonts w:ascii="Verdana" w:hAnsi="Verdana" w:cs="Verdana"/>
          <w:sz w:val="20"/>
          <w:szCs w:val="20"/>
        </w:rPr>
        <w:t>Work to prevent exclusions and reduce time out of school, by ensuring the school implements policies and procedures to ensure Children in Care achieve and enjoy their time at the school, by recognising the extra problems caused by excluding them and by not excluding them except as a last resort.</w:t>
      </w:r>
    </w:p>
    <w:p w:rsidR="004E01C9" w:rsidRDefault="00037140">
      <w:pPr>
        <w:numPr>
          <w:ilvl w:val="0"/>
          <w:numId w:val="3"/>
        </w:numPr>
        <w:jc w:val="both"/>
        <w:rPr>
          <w:rFonts w:ascii="Verdana" w:hAnsi="Verdana" w:cs="Verdana"/>
          <w:sz w:val="20"/>
          <w:szCs w:val="20"/>
        </w:rPr>
      </w:pPr>
      <w:r>
        <w:rPr>
          <w:rFonts w:ascii="Verdana" w:hAnsi="Verdana" w:cs="Verdana"/>
          <w:sz w:val="20"/>
          <w:szCs w:val="20"/>
        </w:rPr>
        <w:t xml:space="preserve">Ensure that the school has a Designated Teacher, and that the Designated Teacher </w:t>
      </w:r>
      <w:proofErr w:type="gramStart"/>
      <w:r>
        <w:rPr>
          <w:rFonts w:ascii="Verdana" w:hAnsi="Verdana" w:cs="Verdana"/>
          <w:sz w:val="20"/>
          <w:szCs w:val="20"/>
        </w:rPr>
        <w:t>is enabled</w:t>
      </w:r>
      <w:proofErr w:type="gramEnd"/>
      <w:r>
        <w:rPr>
          <w:rFonts w:ascii="Verdana" w:hAnsi="Verdana" w:cs="Verdana"/>
          <w:sz w:val="20"/>
          <w:szCs w:val="20"/>
        </w:rPr>
        <w:t xml:space="preserve"> to carry out his or her responsibilities as below.</w:t>
      </w:r>
    </w:p>
    <w:p w:rsidR="004E01C9" w:rsidRDefault="00037140">
      <w:pPr>
        <w:numPr>
          <w:ilvl w:val="0"/>
          <w:numId w:val="3"/>
        </w:numPr>
        <w:jc w:val="both"/>
        <w:rPr>
          <w:rFonts w:ascii="Verdana" w:hAnsi="Verdana" w:cs="Verdana"/>
          <w:i/>
          <w:iCs/>
          <w:sz w:val="20"/>
          <w:szCs w:val="20"/>
        </w:rPr>
      </w:pPr>
      <w:r>
        <w:rPr>
          <w:rFonts w:ascii="Verdana" w:hAnsi="Verdana" w:cs="Verdana"/>
          <w:sz w:val="20"/>
          <w:szCs w:val="20"/>
        </w:rPr>
        <w:t xml:space="preserve">Support the </w:t>
      </w:r>
      <w:proofErr w:type="spellStart"/>
      <w:r>
        <w:rPr>
          <w:rFonts w:ascii="Verdana" w:hAnsi="Verdana" w:cs="Verdana"/>
          <w:sz w:val="20"/>
          <w:szCs w:val="20"/>
        </w:rPr>
        <w:t>Headteacher</w:t>
      </w:r>
      <w:proofErr w:type="spellEnd"/>
      <w:r>
        <w:rPr>
          <w:rFonts w:ascii="Verdana" w:hAnsi="Verdana" w:cs="Verdana"/>
          <w:sz w:val="20"/>
          <w:szCs w:val="20"/>
        </w:rPr>
        <w:t>, the Designated Teacher and other staff in ensuring that the needs of Children in Care are recognised and met.</w:t>
      </w:r>
    </w:p>
    <w:p w:rsidR="004E01C9" w:rsidRDefault="00037140">
      <w:pPr>
        <w:numPr>
          <w:ilvl w:val="0"/>
          <w:numId w:val="4"/>
        </w:numPr>
        <w:jc w:val="both"/>
        <w:rPr>
          <w:rFonts w:ascii="Verdana" w:hAnsi="Verdana" w:cs="Verdana"/>
          <w:i/>
          <w:iCs/>
          <w:sz w:val="20"/>
          <w:szCs w:val="20"/>
        </w:rPr>
      </w:pPr>
      <w:r>
        <w:rPr>
          <w:rFonts w:ascii="Verdana" w:hAnsi="Verdana" w:cs="Verdana"/>
          <w:sz w:val="20"/>
          <w:szCs w:val="20"/>
        </w:rPr>
        <w:t>Receive a report once a year setting out:</w:t>
      </w:r>
    </w:p>
    <w:p w:rsidR="004E01C9" w:rsidRDefault="00037140">
      <w:pPr>
        <w:numPr>
          <w:ilvl w:val="0"/>
          <w:numId w:val="5"/>
        </w:numPr>
        <w:tabs>
          <w:tab w:val="clear" w:pos="360"/>
          <w:tab w:val="num" w:pos="720"/>
        </w:tabs>
        <w:ind w:left="720"/>
        <w:jc w:val="both"/>
        <w:rPr>
          <w:rFonts w:ascii="Verdana" w:hAnsi="Verdana" w:cs="Verdana"/>
          <w:sz w:val="20"/>
          <w:szCs w:val="20"/>
        </w:rPr>
      </w:pPr>
      <w:r>
        <w:rPr>
          <w:rFonts w:ascii="Verdana" w:hAnsi="Verdana" w:cs="Verdana"/>
          <w:sz w:val="20"/>
          <w:szCs w:val="20"/>
        </w:rPr>
        <w:lastRenderedPageBreak/>
        <w:t>The number of looked-after pupils on the school’s roll (if any).</w:t>
      </w:r>
    </w:p>
    <w:p w:rsidR="004E01C9" w:rsidRDefault="00037140">
      <w:pPr>
        <w:numPr>
          <w:ilvl w:val="0"/>
          <w:numId w:val="5"/>
        </w:numPr>
        <w:tabs>
          <w:tab w:val="clear" w:pos="360"/>
          <w:tab w:val="num" w:pos="720"/>
        </w:tabs>
        <w:ind w:left="720"/>
        <w:jc w:val="both"/>
        <w:rPr>
          <w:rFonts w:ascii="Verdana" w:hAnsi="Verdana" w:cs="Verdana"/>
          <w:sz w:val="20"/>
          <w:szCs w:val="20"/>
        </w:rPr>
      </w:pPr>
      <w:r>
        <w:rPr>
          <w:rFonts w:ascii="Verdana" w:hAnsi="Verdana" w:cs="Verdana"/>
          <w:sz w:val="20"/>
          <w:szCs w:val="20"/>
        </w:rPr>
        <w:t>Their attendance, as a discreet group, compared to other pupils.</w:t>
      </w:r>
    </w:p>
    <w:p w:rsidR="004E01C9" w:rsidRDefault="00037140">
      <w:pPr>
        <w:numPr>
          <w:ilvl w:val="0"/>
          <w:numId w:val="5"/>
        </w:numPr>
        <w:tabs>
          <w:tab w:val="clear" w:pos="360"/>
          <w:tab w:val="num" w:pos="720"/>
        </w:tabs>
        <w:ind w:left="720"/>
        <w:jc w:val="both"/>
        <w:rPr>
          <w:rFonts w:ascii="Verdana" w:hAnsi="Verdana" w:cs="Verdana"/>
          <w:sz w:val="20"/>
          <w:szCs w:val="20"/>
        </w:rPr>
      </w:pPr>
      <w:r>
        <w:rPr>
          <w:rFonts w:ascii="Verdana" w:hAnsi="Verdana" w:cs="Verdana"/>
          <w:sz w:val="20"/>
          <w:szCs w:val="20"/>
        </w:rPr>
        <w:t>Their SAT scores, KS 4 results, and other qualifications achieved, as a discreet group, compared to other pupils.</w:t>
      </w:r>
    </w:p>
    <w:p w:rsidR="004E01C9" w:rsidRDefault="00037140">
      <w:pPr>
        <w:numPr>
          <w:ilvl w:val="0"/>
          <w:numId w:val="5"/>
        </w:numPr>
        <w:tabs>
          <w:tab w:val="clear" w:pos="360"/>
          <w:tab w:val="num" w:pos="720"/>
        </w:tabs>
        <w:ind w:left="720"/>
        <w:jc w:val="both"/>
        <w:rPr>
          <w:rFonts w:ascii="Verdana" w:hAnsi="Verdana" w:cs="Verdana"/>
          <w:sz w:val="20"/>
          <w:szCs w:val="20"/>
        </w:rPr>
      </w:pPr>
      <w:r>
        <w:rPr>
          <w:rFonts w:ascii="Verdana" w:hAnsi="Verdana" w:cs="Verdana"/>
          <w:sz w:val="20"/>
          <w:szCs w:val="20"/>
        </w:rPr>
        <w:t>The number of fixed term and permanent exclusions (if any).</w:t>
      </w:r>
    </w:p>
    <w:p w:rsidR="004E01C9" w:rsidRDefault="00037140">
      <w:pPr>
        <w:numPr>
          <w:ilvl w:val="0"/>
          <w:numId w:val="5"/>
        </w:numPr>
        <w:tabs>
          <w:tab w:val="clear" w:pos="360"/>
          <w:tab w:val="num" w:pos="720"/>
        </w:tabs>
        <w:ind w:left="720"/>
        <w:jc w:val="both"/>
        <w:rPr>
          <w:rFonts w:ascii="Verdana" w:hAnsi="Verdana" w:cs="Verdana"/>
          <w:i/>
          <w:iCs/>
          <w:sz w:val="20"/>
          <w:szCs w:val="20"/>
        </w:rPr>
      </w:pPr>
      <w:r>
        <w:rPr>
          <w:rFonts w:ascii="Verdana" w:hAnsi="Verdana" w:cs="Verdana"/>
          <w:sz w:val="20"/>
          <w:szCs w:val="20"/>
        </w:rPr>
        <w:t xml:space="preserve">The destinations of pupils who leave the school. </w:t>
      </w:r>
    </w:p>
    <w:p w:rsidR="004E01C9" w:rsidRPr="00D81A9E" w:rsidRDefault="00037140" w:rsidP="00D81A9E">
      <w:pPr>
        <w:numPr>
          <w:ilvl w:val="0"/>
          <w:numId w:val="5"/>
        </w:numPr>
        <w:tabs>
          <w:tab w:val="clear" w:pos="360"/>
          <w:tab w:val="num" w:pos="720"/>
        </w:tabs>
        <w:ind w:left="720"/>
        <w:jc w:val="both"/>
        <w:rPr>
          <w:rFonts w:ascii="Verdana" w:hAnsi="Verdana" w:cs="Verdana"/>
          <w:i/>
          <w:iCs/>
          <w:sz w:val="20"/>
          <w:szCs w:val="20"/>
        </w:rPr>
      </w:pPr>
      <w:r>
        <w:rPr>
          <w:rFonts w:ascii="Verdana" w:hAnsi="Verdana" w:cs="Verdana"/>
          <w:sz w:val="20"/>
          <w:szCs w:val="20"/>
        </w:rPr>
        <w:t xml:space="preserve">The information for this report </w:t>
      </w:r>
      <w:proofErr w:type="gramStart"/>
      <w:r>
        <w:rPr>
          <w:rFonts w:ascii="Verdana" w:hAnsi="Verdana" w:cs="Verdana"/>
          <w:sz w:val="20"/>
          <w:szCs w:val="20"/>
        </w:rPr>
        <w:t>should be collected and reported in ways that preserve the anonymity and respect the confidentiality of the pupils concerned</w:t>
      </w:r>
      <w:proofErr w:type="gramEnd"/>
      <w:r>
        <w:rPr>
          <w:rFonts w:ascii="Verdana" w:hAnsi="Verdana" w:cs="Verdana"/>
          <w:sz w:val="20"/>
          <w:szCs w:val="20"/>
        </w:rPr>
        <w:t>.</w:t>
      </w:r>
    </w:p>
    <w:p w:rsidR="004E01C9" w:rsidRDefault="004E01C9">
      <w:pPr>
        <w:jc w:val="both"/>
        <w:rPr>
          <w:rFonts w:ascii="Verdana" w:hAnsi="Verdana" w:cs="Verdana"/>
          <w:i/>
          <w:iCs/>
          <w:sz w:val="20"/>
          <w:szCs w:val="20"/>
        </w:rPr>
      </w:pPr>
    </w:p>
    <w:p w:rsidR="004E01C9" w:rsidRDefault="004E01C9">
      <w:pPr>
        <w:jc w:val="both"/>
        <w:rPr>
          <w:rFonts w:ascii="Verdana" w:hAnsi="Verdana" w:cs="Verdana"/>
          <w:b/>
          <w:bCs/>
          <w:i/>
          <w:iCs/>
          <w:sz w:val="20"/>
          <w:szCs w:val="20"/>
        </w:rPr>
      </w:pPr>
    </w:p>
    <w:p w:rsidR="004E01C9" w:rsidRDefault="00037140">
      <w:pPr>
        <w:pStyle w:val="Heading1"/>
        <w:rPr>
          <w:rFonts w:ascii="Verdana" w:hAnsi="Verdana" w:cs="Verdana"/>
          <w:b/>
          <w:bCs/>
          <w:color w:val="auto"/>
          <w:sz w:val="20"/>
          <w:szCs w:val="20"/>
          <w:u w:val="single"/>
        </w:rPr>
      </w:pPr>
      <w:bookmarkStart w:id="8" w:name="_Toc34733519"/>
      <w:r>
        <w:rPr>
          <w:rFonts w:ascii="Verdana" w:hAnsi="Verdana" w:cs="Verdana"/>
          <w:b/>
          <w:bCs/>
          <w:color w:val="auto"/>
          <w:sz w:val="20"/>
          <w:szCs w:val="20"/>
          <w:u w:val="single"/>
        </w:rPr>
        <w:t>THE ROLE OF THE DESIGNATED TEACHER</w:t>
      </w:r>
      <w:bookmarkEnd w:id="8"/>
    </w:p>
    <w:p w:rsidR="004E01C9" w:rsidRDefault="004E01C9">
      <w:pPr>
        <w:jc w:val="both"/>
        <w:rPr>
          <w:rFonts w:ascii="Verdana" w:hAnsi="Verdana" w:cs="Verdana"/>
          <w:sz w:val="20"/>
          <w:szCs w:val="20"/>
        </w:rPr>
      </w:pPr>
    </w:p>
    <w:p w:rsidR="004E01C9" w:rsidRDefault="00037140">
      <w:pPr>
        <w:jc w:val="both"/>
        <w:rPr>
          <w:rFonts w:ascii="Verdana" w:hAnsi="Verdana" w:cs="Verdana"/>
          <w:sz w:val="20"/>
          <w:szCs w:val="20"/>
        </w:rPr>
      </w:pPr>
      <w:r>
        <w:rPr>
          <w:rFonts w:ascii="Verdana" w:hAnsi="Verdana" w:cs="Verdana"/>
          <w:sz w:val="20"/>
          <w:szCs w:val="20"/>
        </w:rPr>
        <w:t>Government Guidance says that the Designated Teacher should be “someone with sufficient authority to make things happen and should be an advocate for Children in Care, assessing services and support, and ensuring that the school shares and supports high expectations for them.”</w:t>
      </w:r>
    </w:p>
    <w:p w:rsidR="004E01C9" w:rsidRDefault="004E01C9">
      <w:pPr>
        <w:jc w:val="both"/>
        <w:rPr>
          <w:rFonts w:ascii="Verdana" w:hAnsi="Verdana" w:cs="Verdana"/>
          <w:sz w:val="20"/>
          <w:szCs w:val="20"/>
        </w:rPr>
      </w:pPr>
    </w:p>
    <w:p w:rsidR="004E01C9" w:rsidRDefault="00037140">
      <w:pPr>
        <w:jc w:val="both"/>
        <w:rPr>
          <w:rFonts w:ascii="Verdana" w:hAnsi="Verdana" w:cs="Verdana"/>
          <w:sz w:val="20"/>
          <w:szCs w:val="20"/>
        </w:rPr>
      </w:pPr>
      <w:r>
        <w:rPr>
          <w:rFonts w:ascii="Verdana" w:hAnsi="Verdana" w:cs="Verdana"/>
          <w:sz w:val="20"/>
          <w:szCs w:val="20"/>
        </w:rPr>
        <w:t xml:space="preserve">Governors should be aware that all schools are already required to have a designated teacher for CIC.  It </w:t>
      </w:r>
      <w:proofErr w:type="gramStart"/>
      <w:r>
        <w:rPr>
          <w:rFonts w:ascii="Verdana" w:hAnsi="Verdana" w:cs="Verdana"/>
          <w:sz w:val="20"/>
          <w:szCs w:val="20"/>
        </w:rPr>
        <w:t>is strongly recommended</w:t>
      </w:r>
      <w:proofErr w:type="gramEnd"/>
      <w:r>
        <w:rPr>
          <w:rFonts w:ascii="Verdana" w:hAnsi="Verdana" w:cs="Verdana"/>
          <w:sz w:val="20"/>
          <w:szCs w:val="20"/>
        </w:rPr>
        <w:t xml:space="preserve"> that this person should be a member of the Senior Management Team.  Training for Designated Teachers has been and will continue to be available through our Children in Care Education Adviser Team.  Governors should also be aware that OFSTED </w:t>
      </w:r>
      <w:proofErr w:type="gramStart"/>
      <w:r>
        <w:rPr>
          <w:rFonts w:ascii="Verdana" w:hAnsi="Verdana" w:cs="Verdana"/>
          <w:sz w:val="20"/>
          <w:szCs w:val="20"/>
        </w:rPr>
        <w:t>will</w:t>
      </w:r>
      <w:proofErr w:type="gramEnd"/>
      <w:r>
        <w:rPr>
          <w:rFonts w:ascii="Verdana" w:hAnsi="Verdana" w:cs="Verdana"/>
          <w:sz w:val="20"/>
          <w:szCs w:val="20"/>
        </w:rPr>
        <w:t xml:space="preserve"> focus on Children in Care, monitoring how the School has promoted their inclusion and attainment and the effectiveness of joint working with other services involved with them. </w:t>
      </w:r>
    </w:p>
    <w:p w:rsidR="004E01C9" w:rsidRDefault="004E01C9">
      <w:pPr>
        <w:jc w:val="both"/>
        <w:rPr>
          <w:rFonts w:ascii="Verdana" w:hAnsi="Verdana" w:cs="Verdana"/>
          <w:sz w:val="20"/>
          <w:szCs w:val="20"/>
        </w:rPr>
      </w:pPr>
    </w:p>
    <w:p w:rsidR="004E01C9" w:rsidRDefault="00037140">
      <w:pPr>
        <w:pStyle w:val="Heading1"/>
        <w:rPr>
          <w:rFonts w:ascii="Verdana" w:hAnsi="Verdana" w:cs="Verdana"/>
          <w:b/>
          <w:bCs/>
          <w:color w:val="auto"/>
          <w:sz w:val="20"/>
          <w:szCs w:val="20"/>
        </w:rPr>
      </w:pPr>
      <w:bookmarkStart w:id="9" w:name="_Toc34733520"/>
      <w:r>
        <w:rPr>
          <w:rFonts w:ascii="Verdana" w:hAnsi="Verdana" w:cs="Verdana"/>
          <w:b/>
          <w:bCs/>
          <w:color w:val="auto"/>
          <w:sz w:val="20"/>
          <w:szCs w:val="20"/>
        </w:rPr>
        <w:t>Our Designated Teacher will:</w:t>
      </w:r>
      <w:bookmarkEnd w:id="9"/>
    </w:p>
    <w:p w:rsidR="004E01C9" w:rsidRDefault="00037140">
      <w:pPr>
        <w:numPr>
          <w:ilvl w:val="0"/>
          <w:numId w:val="1"/>
        </w:numPr>
        <w:jc w:val="both"/>
        <w:rPr>
          <w:rFonts w:ascii="Verdana" w:hAnsi="Verdana" w:cs="Verdana"/>
          <w:sz w:val="20"/>
          <w:szCs w:val="20"/>
        </w:rPr>
      </w:pPr>
      <w:r>
        <w:rPr>
          <w:rFonts w:ascii="Verdana" w:hAnsi="Verdana" w:cs="Verdana"/>
          <w:sz w:val="20"/>
          <w:szCs w:val="20"/>
        </w:rPr>
        <w:t>Ensure a welcome and smooth induction for the child and their carer, using the Personal Education Plan to plan for that transition in consultation with the child’s social worker</w:t>
      </w:r>
    </w:p>
    <w:p w:rsidR="004E01C9" w:rsidRDefault="00037140">
      <w:pPr>
        <w:numPr>
          <w:ilvl w:val="0"/>
          <w:numId w:val="1"/>
        </w:numPr>
        <w:jc w:val="both"/>
        <w:rPr>
          <w:rFonts w:ascii="Verdana" w:hAnsi="Verdana" w:cs="Verdana"/>
          <w:sz w:val="20"/>
          <w:szCs w:val="20"/>
        </w:rPr>
      </w:pPr>
      <w:r>
        <w:rPr>
          <w:rFonts w:ascii="Verdana" w:hAnsi="Verdana" w:cs="Verdana"/>
          <w:sz w:val="20"/>
          <w:szCs w:val="20"/>
        </w:rPr>
        <w:t xml:space="preserve">Ensure that a Personal Education Plan </w:t>
      </w:r>
      <w:proofErr w:type="gramStart"/>
      <w:r>
        <w:rPr>
          <w:rFonts w:ascii="Verdana" w:hAnsi="Verdana" w:cs="Verdana"/>
          <w:sz w:val="20"/>
          <w:szCs w:val="20"/>
        </w:rPr>
        <w:t>is completed</w:t>
      </w:r>
      <w:proofErr w:type="gramEnd"/>
      <w:r>
        <w:rPr>
          <w:rFonts w:ascii="Verdana" w:hAnsi="Verdana" w:cs="Verdana"/>
          <w:sz w:val="20"/>
          <w:szCs w:val="20"/>
        </w:rPr>
        <w:t xml:space="preserve"> with the child, the social worker, the foster carer and any other relevant people, at least two weeks before the Care Plan reviews.</w:t>
      </w:r>
    </w:p>
    <w:p w:rsidR="004E01C9" w:rsidRDefault="00037140">
      <w:pPr>
        <w:numPr>
          <w:ilvl w:val="0"/>
          <w:numId w:val="1"/>
        </w:numPr>
        <w:jc w:val="both"/>
        <w:rPr>
          <w:rFonts w:ascii="Verdana" w:hAnsi="Verdana" w:cs="Verdana"/>
          <w:sz w:val="20"/>
          <w:szCs w:val="20"/>
        </w:rPr>
      </w:pPr>
      <w:r>
        <w:rPr>
          <w:rFonts w:ascii="Verdana" w:hAnsi="Verdana" w:cs="Verdana"/>
          <w:sz w:val="20"/>
          <w:szCs w:val="20"/>
        </w:rPr>
        <w:t xml:space="preserve">Ensure that each Child in Care has an identified member of staff that they can talk </w:t>
      </w:r>
      <w:proofErr w:type="gramStart"/>
      <w:r>
        <w:rPr>
          <w:rFonts w:ascii="Verdana" w:hAnsi="Verdana" w:cs="Verdana"/>
          <w:sz w:val="20"/>
          <w:szCs w:val="20"/>
        </w:rPr>
        <w:t>to</w:t>
      </w:r>
      <w:proofErr w:type="gramEnd"/>
      <w:r>
        <w:rPr>
          <w:rFonts w:ascii="Verdana" w:hAnsi="Verdana" w:cs="Verdana"/>
          <w:sz w:val="20"/>
          <w:szCs w:val="20"/>
        </w:rPr>
        <w:t xml:space="preserve">.  This need not be the Designated Teacher, but </w:t>
      </w:r>
      <w:proofErr w:type="gramStart"/>
      <w:r>
        <w:rPr>
          <w:rFonts w:ascii="Verdana" w:hAnsi="Verdana" w:cs="Verdana"/>
          <w:sz w:val="20"/>
          <w:szCs w:val="20"/>
        </w:rPr>
        <w:t>should be based</w:t>
      </w:r>
      <w:proofErr w:type="gramEnd"/>
      <w:r>
        <w:rPr>
          <w:rFonts w:ascii="Verdana" w:hAnsi="Verdana" w:cs="Verdana"/>
          <w:sz w:val="20"/>
          <w:szCs w:val="20"/>
        </w:rPr>
        <w:t xml:space="preserve"> on the child’s own wishes.  </w:t>
      </w:r>
      <w:r>
        <w:rPr>
          <w:rFonts w:ascii="Verdana" w:hAnsi="Verdana" w:cs="Verdana"/>
          <w:i/>
          <w:iCs/>
          <w:sz w:val="20"/>
          <w:szCs w:val="20"/>
        </w:rPr>
        <w:t xml:space="preserve">Members of staff who take on this role may need to </w:t>
      </w:r>
      <w:proofErr w:type="gramStart"/>
      <w:r>
        <w:rPr>
          <w:rFonts w:ascii="Verdana" w:hAnsi="Verdana" w:cs="Verdana"/>
          <w:i/>
          <w:iCs/>
          <w:sz w:val="20"/>
          <w:szCs w:val="20"/>
        </w:rPr>
        <w:t>be supported</w:t>
      </w:r>
      <w:proofErr w:type="gramEnd"/>
      <w:r>
        <w:rPr>
          <w:rFonts w:ascii="Verdana" w:hAnsi="Verdana" w:cs="Verdana"/>
          <w:i/>
          <w:iCs/>
          <w:sz w:val="20"/>
          <w:szCs w:val="20"/>
        </w:rPr>
        <w:t xml:space="preserve"> by someone from the school’s pastoral staff.  They should also be alert to any child protection issues, any disclosures that pupils may make, and know what action to take.  They should link closely therefore with the school’s Designated Teacher for Child Protection.</w:t>
      </w:r>
    </w:p>
    <w:p w:rsidR="004E01C9" w:rsidRDefault="00037140">
      <w:pPr>
        <w:numPr>
          <w:ilvl w:val="0"/>
          <w:numId w:val="9"/>
        </w:numPr>
        <w:jc w:val="both"/>
        <w:rPr>
          <w:rFonts w:ascii="Verdana" w:hAnsi="Verdana" w:cs="Verdana"/>
          <w:sz w:val="20"/>
          <w:szCs w:val="20"/>
        </w:rPr>
      </w:pPr>
      <w:r>
        <w:rPr>
          <w:rFonts w:ascii="Verdana" w:hAnsi="Verdana" w:cs="Verdana"/>
          <w:sz w:val="20"/>
          <w:szCs w:val="20"/>
        </w:rPr>
        <w:t>Track academic progress and target support appropriately</w:t>
      </w:r>
    </w:p>
    <w:p w:rsidR="004E01C9" w:rsidRDefault="00037140">
      <w:pPr>
        <w:numPr>
          <w:ilvl w:val="0"/>
          <w:numId w:val="1"/>
        </w:numPr>
        <w:jc w:val="both"/>
        <w:rPr>
          <w:rFonts w:ascii="Verdana" w:hAnsi="Verdana" w:cs="Verdana"/>
          <w:sz w:val="20"/>
          <w:szCs w:val="20"/>
        </w:rPr>
      </w:pPr>
      <w:r>
        <w:rPr>
          <w:rFonts w:ascii="Verdana" w:hAnsi="Verdana" w:cs="Verdana"/>
          <w:sz w:val="20"/>
          <w:szCs w:val="20"/>
        </w:rPr>
        <w:t>Co-ordinate any support for the Children in Care that is necessary within school.</w:t>
      </w:r>
    </w:p>
    <w:p w:rsidR="004E01C9" w:rsidRDefault="00037140">
      <w:pPr>
        <w:numPr>
          <w:ilvl w:val="0"/>
          <w:numId w:val="1"/>
        </w:numPr>
        <w:jc w:val="both"/>
        <w:rPr>
          <w:rFonts w:ascii="Verdana" w:hAnsi="Verdana" w:cs="Verdana"/>
          <w:sz w:val="20"/>
          <w:szCs w:val="20"/>
        </w:rPr>
      </w:pPr>
      <w:r>
        <w:rPr>
          <w:rFonts w:ascii="Verdana" w:hAnsi="Verdana" w:cs="Verdana"/>
          <w:sz w:val="20"/>
          <w:szCs w:val="20"/>
        </w:rPr>
        <w:t>Ensure confidentiality for individual pupils, sharing personal information on a need to know basis.</w:t>
      </w:r>
    </w:p>
    <w:p w:rsidR="004E01C9" w:rsidRDefault="00037140">
      <w:pPr>
        <w:numPr>
          <w:ilvl w:val="0"/>
          <w:numId w:val="1"/>
        </w:numPr>
        <w:jc w:val="both"/>
        <w:rPr>
          <w:rFonts w:ascii="Verdana" w:hAnsi="Verdana" w:cs="Verdana"/>
          <w:sz w:val="20"/>
          <w:szCs w:val="20"/>
        </w:rPr>
      </w:pPr>
      <w:r>
        <w:rPr>
          <w:rFonts w:ascii="Verdana" w:hAnsi="Verdana" w:cs="Verdana"/>
          <w:sz w:val="20"/>
          <w:szCs w:val="20"/>
        </w:rPr>
        <w:t>Encourage Children in Care to join in extra-curricular activities and out of school learning.</w:t>
      </w:r>
    </w:p>
    <w:p w:rsidR="004E01C9" w:rsidRDefault="00037140">
      <w:pPr>
        <w:numPr>
          <w:ilvl w:val="0"/>
          <w:numId w:val="1"/>
        </w:numPr>
        <w:jc w:val="both"/>
        <w:rPr>
          <w:rFonts w:ascii="Verdana" w:hAnsi="Verdana" w:cs="Verdana"/>
          <w:sz w:val="20"/>
          <w:szCs w:val="20"/>
        </w:rPr>
      </w:pPr>
      <w:r>
        <w:rPr>
          <w:rFonts w:ascii="Verdana" w:hAnsi="Verdana" w:cs="Verdana"/>
          <w:sz w:val="20"/>
          <w:szCs w:val="20"/>
        </w:rPr>
        <w:t>Ensure, as far as possible, attendance at planning and review meetings.</w:t>
      </w:r>
    </w:p>
    <w:p w:rsidR="004E01C9" w:rsidRDefault="00037140">
      <w:pPr>
        <w:numPr>
          <w:ilvl w:val="0"/>
          <w:numId w:val="1"/>
        </w:numPr>
        <w:jc w:val="both"/>
        <w:rPr>
          <w:rFonts w:ascii="Verdana" w:hAnsi="Verdana" w:cs="Verdana"/>
          <w:sz w:val="20"/>
          <w:szCs w:val="20"/>
        </w:rPr>
      </w:pPr>
      <w:r>
        <w:rPr>
          <w:rFonts w:ascii="Verdana" w:hAnsi="Verdana" w:cs="Verdana"/>
          <w:sz w:val="20"/>
          <w:szCs w:val="20"/>
        </w:rPr>
        <w:t>Act as an advisor to staff and Governors, raising their awareness of the needs of Children in Care.</w:t>
      </w:r>
    </w:p>
    <w:p w:rsidR="004E01C9" w:rsidRDefault="00037140">
      <w:pPr>
        <w:numPr>
          <w:ilvl w:val="0"/>
          <w:numId w:val="1"/>
        </w:numPr>
        <w:jc w:val="both"/>
        <w:rPr>
          <w:rFonts w:ascii="Verdana" w:hAnsi="Verdana" w:cs="Verdana"/>
          <w:sz w:val="20"/>
          <w:szCs w:val="20"/>
        </w:rPr>
      </w:pPr>
      <w:r>
        <w:rPr>
          <w:rFonts w:ascii="Verdana" w:hAnsi="Verdana" w:cs="Verdana"/>
          <w:sz w:val="20"/>
          <w:szCs w:val="20"/>
        </w:rPr>
        <w:t xml:space="preserve">Set up timely meetings with relevant parties where the pupil is </w:t>
      </w:r>
      <w:proofErr w:type="gramStart"/>
      <w:r>
        <w:rPr>
          <w:rFonts w:ascii="Verdana" w:hAnsi="Verdana" w:cs="Verdana"/>
          <w:sz w:val="20"/>
          <w:szCs w:val="20"/>
        </w:rPr>
        <w:t>experiencing difficulties</w:t>
      </w:r>
      <w:proofErr w:type="gramEnd"/>
      <w:r>
        <w:rPr>
          <w:rFonts w:ascii="Verdana" w:hAnsi="Verdana" w:cs="Verdana"/>
          <w:sz w:val="20"/>
          <w:szCs w:val="20"/>
        </w:rPr>
        <w:t xml:space="preserve"> in school or is at risk of exclusion.</w:t>
      </w:r>
    </w:p>
    <w:p w:rsidR="004E01C9" w:rsidRDefault="00037140">
      <w:pPr>
        <w:numPr>
          <w:ilvl w:val="0"/>
          <w:numId w:val="1"/>
        </w:numPr>
        <w:jc w:val="both"/>
        <w:rPr>
          <w:rFonts w:ascii="Verdana" w:hAnsi="Verdana" w:cs="Verdana"/>
          <w:sz w:val="20"/>
          <w:szCs w:val="20"/>
        </w:rPr>
      </w:pPr>
      <w:r>
        <w:rPr>
          <w:rFonts w:ascii="Verdana" w:hAnsi="Verdana" w:cs="Verdana"/>
          <w:sz w:val="20"/>
          <w:szCs w:val="20"/>
        </w:rPr>
        <w:t>Ensure the speedy transfer of information between individuals, agencies and – if the pupil changes school – to a new school.</w:t>
      </w:r>
    </w:p>
    <w:p w:rsidR="004E01C9" w:rsidRDefault="00037140">
      <w:pPr>
        <w:numPr>
          <w:ilvl w:val="0"/>
          <w:numId w:val="1"/>
        </w:numPr>
        <w:jc w:val="both"/>
        <w:rPr>
          <w:rFonts w:ascii="Verdana" w:hAnsi="Verdana" w:cs="Verdana"/>
          <w:sz w:val="20"/>
          <w:szCs w:val="20"/>
        </w:rPr>
      </w:pPr>
      <w:r>
        <w:rPr>
          <w:rFonts w:ascii="Verdana" w:hAnsi="Verdana" w:cs="Verdana"/>
          <w:sz w:val="20"/>
          <w:szCs w:val="20"/>
        </w:rPr>
        <w:t>Be pro-active in supporting transition and planning when moving to a new phase in education.</w:t>
      </w:r>
    </w:p>
    <w:p w:rsidR="004E01C9" w:rsidRDefault="00037140">
      <w:pPr>
        <w:numPr>
          <w:ilvl w:val="0"/>
          <w:numId w:val="1"/>
        </w:numPr>
        <w:jc w:val="both"/>
        <w:rPr>
          <w:rFonts w:ascii="Verdana" w:hAnsi="Verdana" w:cs="Verdana"/>
          <w:sz w:val="20"/>
          <w:szCs w:val="20"/>
        </w:rPr>
      </w:pPr>
      <w:r>
        <w:rPr>
          <w:rFonts w:ascii="Verdana" w:hAnsi="Verdana" w:cs="Verdana"/>
          <w:sz w:val="20"/>
          <w:szCs w:val="20"/>
        </w:rPr>
        <w:t>Track academic progress and target support appropriately.</w:t>
      </w:r>
    </w:p>
    <w:p w:rsidR="004E01C9" w:rsidRDefault="00037140">
      <w:pPr>
        <w:numPr>
          <w:ilvl w:val="0"/>
          <w:numId w:val="1"/>
        </w:numPr>
        <w:jc w:val="both"/>
        <w:rPr>
          <w:rFonts w:ascii="Verdana" w:hAnsi="Verdana" w:cs="Verdana"/>
          <w:sz w:val="20"/>
          <w:szCs w:val="20"/>
        </w:rPr>
      </w:pPr>
      <w:r>
        <w:rPr>
          <w:rFonts w:ascii="Verdana" w:hAnsi="Verdana" w:cs="Verdana"/>
          <w:sz w:val="20"/>
          <w:szCs w:val="20"/>
        </w:rPr>
        <w:t>Promote inclusion in all areas of school life.</w:t>
      </w:r>
    </w:p>
    <w:p w:rsidR="004E01C9" w:rsidRDefault="00037140">
      <w:pPr>
        <w:numPr>
          <w:ilvl w:val="0"/>
          <w:numId w:val="1"/>
        </w:numPr>
        <w:jc w:val="both"/>
        <w:rPr>
          <w:rFonts w:ascii="Verdana" w:hAnsi="Verdana" w:cs="Verdana"/>
          <w:sz w:val="20"/>
          <w:szCs w:val="20"/>
        </w:rPr>
      </w:pPr>
      <w:r>
        <w:rPr>
          <w:rFonts w:ascii="Verdana" w:hAnsi="Verdana" w:cs="Verdana"/>
          <w:sz w:val="20"/>
          <w:szCs w:val="20"/>
        </w:rPr>
        <w:lastRenderedPageBreak/>
        <w:t xml:space="preserve">Be aware that 60% of Children in Care say they </w:t>
      </w:r>
      <w:proofErr w:type="gramStart"/>
      <w:r>
        <w:rPr>
          <w:rFonts w:ascii="Verdana" w:hAnsi="Verdana" w:cs="Verdana"/>
          <w:sz w:val="20"/>
          <w:szCs w:val="20"/>
        </w:rPr>
        <w:t>are bullied</w:t>
      </w:r>
      <w:proofErr w:type="gramEnd"/>
      <w:r>
        <w:rPr>
          <w:rFonts w:ascii="Verdana" w:hAnsi="Verdana" w:cs="Verdana"/>
          <w:sz w:val="20"/>
          <w:szCs w:val="20"/>
        </w:rPr>
        <w:t>, so will actively monitor and prevent bullying in school by raising awareness through the school’s anti-bullying policy.</w:t>
      </w:r>
    </w:p>
    <w:p w:rsidR="004E01C9" w:rsidRDefault="00037140">
      <w:pPr>
        <w:numPr>
          <w:ilvl w:val="0"/>
          <w:numId w:val="1"/>
        </w:numPr>
        <w:jc w:val="both"/>
        <w:rPr>
          <w:rFonts w:ascii="Verdana" w:hAnsi="Verdana" w:cs="Verdana"/>
          <w:sz w:val="20"/>
          <w:szCs w:val="20"/>
        </w:rPr>
      </w:pPr>
      <w:r>
        <w:rPr>
          <w:rFonts w:ascii="Verdana" w:hAnsi="Verdana" w:cs="Verdana"/>
          <w:sz w:val="20"/>
          <w:szCs w:val="20"/>
        </w:rPr>
        <w:t>Ensure that the audit on attendance and numbers is returned to the CIC Education Adviser every Term.</w:t>
      </w:r>
    </w:p>
    <w:p w:rsidR="004E01C9" w:rsidRDefault="00037140">
      <w:pPr>
        <w:numPr>
          <w:ilvl w:val="0"/>
          <w:numId w:val="1"/>
        </w:numPr>
        <w:jc w:val="both"/>
        <w:rPr>
          <w:rFonts w:ascii="Verdana" w:hAnsi="Verdana" w:cs="Verdana"/>
          <w:sz w:val="20"/>
          <w:szCs w:val="20"/>
        </w:rPr>
      </w:pPr>
      <w:r>
        <w:rPr>
          <w:rFonts w:ascii="Verdana" w:hAnsi="Verdana" w:cs="Verdana"/>
          <w:sz w:val="20"/>
          <w:szCs w:val="20"/>
        </w:rPr>
        <w:t>Raise awareness in secondary schools that Children in Care are automatically entitled to an allowance if they go into the sixth form.</w:t>
      </w:r>
    </w:p>
    <w:p w:rsidR="004E01C9" w:rsidRDefault="004E01C9">
      <w:pPr>
        <w:jc w:val="both"/>
        <w:rPr>
          <w:rFonts w:ascii="Verdana" w:hAnsi="Verdana" w:cs="Verdana"/>
          <w:i/>
          <w:iCs/>
          <w:sz w:val="20"/>
          <w:szCs w:val="20"/>
        </w:rPr>
      </w:pPr>
    </w:p>
    <w:p w:rsidR="004E01C9" w:rsidRDefault="004E01C9">
      <w:pPr>
        <w:jc w:val="both"/>
        <w:rPr>
          <w:rFonts w:ascii="Verdana" w:hAnsi="Verdana" w:cs="Verdana"/>
          <w:i/>
          <w:iCs/>
          <w:sz w:val="20"/>
          <w:szCs w:val="20"/>
        </w:rPr>
      </w:pPr>
    </w:p>
    <w:p w:rsidR="004E01C9" w:rsidRDefault="00037140">
      <w:pPr>
        <w:pStyle w:val="Heading1"/>
        <w:rPr>
          <w:rFonts w:ascii="Verdana" w:hAnsi="Verdana" w:cs="Verdana"/>
          <w:b/>
          <w:bCs/>
          <w:color w:val="auto"/>
          <w:sz w:val="20"/>
          <w:szCs w:val="20"/>
          <w:u w:val="single"/>
        </w:rPr>
      </w:pPr>
      <w:bookmarkStart w:id="10" w:name="_Toc34733521"/>
      <w:r>
        <w:rPr>
          <w:rFonts w:ascii="Verdana" w:hAnsi="Verdana" w:cs="Verdana"/>
          <w:b/>
          <w:bCs/>
          <w:color w:val="auto"/>
          <w:sz w:val="20"/>
          <w:szCs w:val="20"/>
          <w:u w:val="single"/>
        </w:rPr>
        <w:t>THE RESPONSIBILITIES OF ALL STAFF</w:t>
      </w:r>
      <w:bookmarkEnd w:id="10"/>
    </w:p>
    <w:p w:rsidR="004E01C9" w:rsidRDefault="004E01C9">
      <w:pPr>
        <w:jc w:val="both"/>
        <w:rPr>
          <w:rFonts w:ascii="Verdana" w:hAnsi="Verdana" w:cs="Verdana"/>
          <w:sz w:val="20"/>
          <w:szCs w:val="20"/>
          <w:u w:val="single"/>
        </w:rPr>
      </w:pPr>
    </w:p>
    <w:p w:rsidR="004E01C9" w:rsidRDefault="00037140">
      <w:pPr>
        <w:jc w:val="both"/>
        <w:rPr>
          <w:rFonts w:ascii="Verdana" w:hAnsi="Verdana" w:cs="Verdana"/>
          <w:sz w:val="20"/>
          <w:szCs w:val="20"/>
        </w:rPr>
      </w:pPr>
      <w:r>
        <w:rPr>
          <w:rFonts w:ascii="Verdana" w:hAnsi="Verdana" w:cs="Verdana"/>
          <w:sz w:val="20"/>
          <w:szCs w:val="20"/>
        </w:rPr>
        <w:t>All our staff will:</w:t>
      </w:r>
    </w:p>
    <w:p w:rsidR="004E01C9" w:rsidRDefault="00037140">
      <w:pPr>
        <w:numPr>
          <w:ilvl w:val="0"/>
          <w:numId w:val="2"/>
        </w:numPr>
        <w:jc w:val="both"/>
        <w:rPr>
          <w:rFonts w:ascii="Verdana" w:hAnsi="Verdana" w:cs="Verdana"/>
          <w:sz w:val="20"/>
          <w:szCs w:val="20"/>
        </w:rPr>
      </w:pPr>
      <w:r>
        <w:rPr>
          <w:rFonts w:ascii="Verdana" w:hAnsi="Verdana" w:cs="Verdana"/>
          <w:sz w:val="20"/>
          <w:szCs w:val="20"/>
        </w:rPr>
        <w:t>Have high aspirations for the educational and personal achievement of Children in Care, as for all pupils.</w:t>
      </w:r>
    </w:p>
    <w:p w:rsidR="004E01C9" w:rsidRDefault="00037140">
      <w:pPr>
        <w:numPr>
          <w:ilvl w:val="0"/>
          <w:numId w:val="2"/>
        </w:numPr>
        <w:jc w:val="both"/>
        <w:rPr>
          <w:rFonts w:ascii="Verdana" w:hAnsi="Verdana" w:cs="Verdana"/>
          <w:sz w:val="20"/>
          <w:szCs w:val="20"/>
        </w:rPr>
      </w:pPr>
      <w:r>
        <w:rPr>
          <w:rFonts w:ascii="Verdana" w:hAnsi="Verdana" w:cs="Verdana"/>
          <w:sz w:val="20"/>
          <w:szCs w:val="20"/>
        </w:rPr>
        <w:t xml:space="preserve">Maintain Children in Care confidentiality and ensure they </w:t>
      </w:r>
      <w:proofErr w:type="gramStart"/>
      <w:r>
        <w:rPr>
          <w:rFonts w:ascii="Verdana" w:hAnsi="Verdana" w:cs="Verdana"/>
          <w:sz w:val="20"/>
          <w:szCs w:val="20"/>
        </w:rPr>
        <w:t>are supported</w:t>
      </w:r>
      <w:proofErr w:type="gramEnd"/>
      <w:r>
        <w:rPr>
          <w:rFonts w:ascii="Verdana" w:hAnsi="Verdana" w:cs="Verdana"/>
          <w:sz w:val="20"/>
          <w:szCs w:val="20"/>
        </w:rPr>
        <w:t xml:space="preserve"> sensitively.</w:t>
      </w:r>
    </w:p>
    <w:p w:rsidR="004E01C9" w:rsidRDefault="00037140">
      <w:pPr>
        <w:numPr>
          <w:ilvl w:val="0"/>
          <w:numId w:val="2"/>
        </w:numPr>
        <w:jc w:val="both"/>
        <w:rPr>
          <w:rFonts w:ascii="Verdana" w:hAnsi="Verdana" w:cs="Verdana"/>
          <w:sz w:val="20"/>
          <w:szCs w:val="20"/>
        </w:rPr>
      </w:pPr>
      <w:r>
        <w:rPr>
          <w:rFonts w:ascii="Verdana" w:hAnsi="Verdana" w:cs="Verdana"/>
          <w:sz w:val="20"/>
          <w:szCs w:val="20"/>
        </w:rPr>
        <w:t>Respond positively to a pupil’s request to be the named member of staff whom they can talk to when they feel it is necessary.</w:t>
      </w:r>
    </w:p>
    <w:p w:rsidR="004E01C9" w:rsidRDefault="00037140">
      <w:pPr>
        <w:numPr>
          <w:ilvl w:val="0"/>
          <w:numId w:val="2"/>
        </w:numPr>
        <w:jc w:val="both"/>
        <w:rPr>
          <w:rFonts w:ascii="Verdana" w:hAnsi="Verdana" w:cs="Verdana"/>
          <w:sz w:val="20"/>
          <w:szCs w:val="20"/>
        </w:rPr>
      </w:pPr>
      <w:r>
        <w:rPr>
          <w:rFonts w:ascii="Verdana" w:hAnsi="Verdana" w:cs="Verdana"/>
          <w:sz w:val="20"/>
          <w:szCs w:val="20"/>
        </w:rPr>
        <w:t>Respond promptly to the Designated Teacher’s requests for information.</w:t>
      </w:r>
    </w:p>
    <w:p w:rsidR="004E01C9" w:rsidRDefault="00037140">
      <w:pPr>
        <w:numPr>
          <w:ilvl w:val="0"/>
          <w:numId w:val="2"/>
        </w:numPr>
        <w:jc w:val="both"/>
        <w:rPr>
          <w:rFonts w:ascii="Verdana" w:hAnsi="Verdana" w:cs="Verdana"/>
          <w:sz w:val="20"/>
          <w:szCs w:val="20"/>
        </w:rPr>
      </w:pPr>
      <w:r>
        <w:rPr>
          <w:rFonts w:ascii="Verdana" w:hAnsi="Verdana" w:cs="Verdana"/>
          <w:sz w:val="20"/>
          <w:szCs w:val="20"/>
        </w:rPr>
        <w:t>Work to enable Children in Care to achieve stability and success within school.</w:t>
      </w:r>
    </w:p>
    <w:p w:rsidR="004E01C9" w:rsidRDefault="00037140">
      <w:pPr>
        <w:numPr>
          <w:ilvl w:val="0"/>
          <w:numId w:val="2"/>
        </w:numPr>
        <w:jc w:val="both"/>
        <w:rPr>
          <w:rFonts w:ascii="Verdana" w:hAnsi="Verdana" w:cs="Verdana"/>
          <w:sz w:val="20"/>
          <w:szCs w:val="20"/>
        </w:rPr>
      </w:pPr>
      <w:r>
        <w:rPr>
          <w:rFonts w:ascii="Verdana" w:hAnsi="Verdana" w:cs="Verdana"/>
          <w:sz w:val="20"/>
          <w:szCs w:val="20"/>
        </w:rPr>
        <w:t>Promote the self-esteem of all Children in Care.</w:t>
      </w:r>
    </w:p>
    <w:p w:rsidR="004E01C9" w:rsidRDefault="00037140">
      <w:pPr>
        <w:numPr>
          <w:ilvl w:val="0"/>
          <w:numId w:val="2"/>
        </w:numPr>
        <w:jc w:val="both"/>
        <w:rPr>
          <w:rFonts w:ascii="Verdana" w:hAnsi="Verdana" w:cs="Verdana"/>
          <w:sz w:val="20"/>
          <w:szCs w:val="20"/>
        </w:rPr>
      </w:pPr>
      <w:r>
        <w:rPr>
          <w:rFonts w:ascii="Verdana" w:hAnsi="Verdana" w:cs="Verdana"/>
          <w:sz w:val="20"/>
          <w:szCs w:val="20"/>
        </w:rPr>
        <w:t>Have an understanding of the key issues that affect the learning of Children in Care.</w:t>
      </w:r>
    </w:p>
    <w:p w:rsidR="004E01C9" w:rsidRDefault="00037140">
      <w:pPr>
        <w:numPr>
          <w:ilvl w:val="0"/>
          <w:numId w:val="2"/>
        </w:numPr>
        <w:jc w:val="both"/>
        <w:rPr>
          <w:rFonts w:ascii="Verdana" w:hAnsi="Verdana" w:cs="Verdana"/>
          <w:sz w:val="20"/>
          <w:szCs w:val="20"/>
        </w:rPr>
      </w:pPr>
      <w:r>
        <w:rPr>
          <w:rFonts w:ascii="Verdana" w:hAnsi="Verdana" w:cs="Verdana"/>
          <w:sz w:val="20"/>
          <w:szCs w:val="20"/>
        </w:rPr>
        <w:t xml:space="preserve">Be aware that 60% of Children in Care say they </w:t>
      </w:r>
      <w:proofErr w:type="gramStart"/>
      <w:r>
        <w:rPr>
          <w:rFonts w:ascii="Verdana" w:hAnsi="Verdana" w:cs="Verdana"/>
          <w:sz w:val="20"/>
          <w:szCs w:val="20"/>
        </w:rPr>
        <w:t>are bullied</w:t>
      </w:r>
      <w:proofErr w:type="gramEnd"/>
      <w:r>
        <w:rPr>
          <w:rFonts w:ascii="Verdana" w:hAnsi="Verdana" w:cs="Verdana"/>
          <w:sz w:val="20"/>
          <w:szCs w:val="20"/>
        </w:rPr>
        <w:t xml:space="preserve"> so work to prevent bullying in line with the School’s policy.</w:t>
      </w:r>
    </w:p>
    <w:p w:rsidR="004E01C9" w:rsidRDefault="004E01C9">
      <w:pPr>
        <w:jc w:val="both"/>
        <w:rPr>
          <w:rFonts w:ascii="Verdana" w:hAnsi="Verdana" w:cs="Verdana"/>
          <w:sz w:val="20"/>
          <w:szCs w:val="20"/>
        </w:rPr>
      </w:pPr>
    </w:p>
    <w:p w:rsidR="004E01C9" w:rsidRDefault="004E01C9">
      <w:pPr>
        <w:jc w:val="both"/>
        <w:rPr>
          <w:rFonts w:ascii="Verdana" w:hAnsi="Verdana" w:cs="Verdana"/>
          <w:sz w:val="20"/>
          <w:szCs w:val="20"/>
        </w:rPr>
      </w:pPr>
    </w:p>
    <w:p w:rsidR="004E01C9" w:rsidRDefault="00037140">
      <w:pPr>
        <w:jc w:val="both"/>
        <w:rPr>
          <w:rFonts w:ascii="Verdana" w:hAnsi="Verdana" w:cs="Verdana"/>
          <w:sz w:val="20"/>
          <w:szCs w:val="20"/>
        </w:rPr>
      </w:pPr>
      <w:r>
        <w:rPr>
          <w:rFonts w:ascii="Verdana" w:hAnsi="Verdana" w:cs="Verdana"/>
          <w:sz w:val="20"/>
          <w:szCs w:val="20"/>
        </w:rPr>
        <w:t xml:space="preserve">The </w:t>
      </w:r>
      <w:proofErr w:type="spellStart"/>
      <w:r>
        <w:rPr>
          <w:rFonts w:ascii="Verdana" w:hAnsi="Verdana" w:cs="Verdana"/>
          <w:sz w:val="20"/>
          <w:szCs w:val="20"/>
        </w:rPr>
        <w:t>Headteacher</w:t>
      </w:r>
      <w:proofErr w:type="spellEnd"/>
      <w:r>
        <w:rPr>
          <w:rFonts w:ascii="Verdana" w:hAnsi="Verdana" w:cs="Verdana"/>
          <w:sz w:val="20"/>
          <w:szCs w:val="20"/>
        </w:rPr>
        <w:t xml:space="preserve"> and the Designated Teacher</w:t>
      </w:r>
      <w:r>
        <w:rPr>
          <w:rFonts w:ascii="Verdana" w:hAnsi="Verdana" w:cs="Verdana"/>
          <w:i/>
          <w:iCs/>
          <w:sz w:val="20"/>
          <w:szCs w:val="20"/>
        </w:rPr>
        <w:t xml:space="preserve"> </w:t>
      </w:r>
      <w:r>
        <w:rPr>
          <w:rFonts w:ascii="Verdana" w:hAnsi="Verdana" w:cs="Verdana"/>
          <w:sz w:val="20"/>
          <w:szCs w:val="20"/>
        </w:rPr>
        <w:t>will ensure that all staff are briefed on the regulations and practice outlined in this policy.</w:t>
      </w:r>
    </w:p>
    <w:p w:rsidR="004E01C9" w:rsidRDefault="004E01C9">
      <w:pPr>
        <w:jc w:val="both"/>
        <w:rPr>
          <w:rFonts w:ascii="Verdana" w:hAnsi="Verdana" w:cs="Verdana"/>
          <w:sz w:val="20"/>
          <w:szCs w:val="20"/>
        </w:rPr>
      </w:pPr>
    </w:p>
    <w:p w:rsidR="004E01C9" w:rsidRDefault="004E01C9">
      <w:pPr>
        <w:jc w:val="both"/>
        <w:rPr>
          <w:rFonts w:ascii="Verdana" w:hAnsi="Verdana" w:cs="Verdana"/>
          <w:sz w:val="20"/>
          <w:szCs w:val="20"/>
        </w:rPr>
      </w:pPr>
    </w:p>
    <w:p w:rsidR="004E01C9" w:rsidRDefault="004E01C9">
      <w:pPr>
        <w:jc w:val="both"/>
        <w:rPr>
          <w:rFonts w:ascii="Verdana" w:hAnsi="Verdana" w:cs="Verdana"/>
          <w:sz w:val="20"/>
          <w:szCs w:val="20"/>
        </w:rPr>
      </w:pPr>
    </w:p>
    <w:p w:rsidR="004E01C9" w:rsidRDefault="004E01C9">
      <w:pPr>
        <w:jc w:val="both"/>
        <w:rPr>
          <w:rFonts w:ascii="Verdana" w:hAnsi="Verdana" w:cs="Verdana"/>
          <w:sz w:val="20"/>
          <w:szCs w:val="20"/>
        </w:rPr>
      </w:pPr>
    </w:p>
    <w:p w:rsidR="004E01C9" w:rsidRDefault="00037140">
      <w:pPr>
        <w:jc w:val="both"/>
        <w:rPr>
          <w:rFonts w:ascii="Verdana" w:hAnsi="Verdana" w:cs="Verdana"/>
          <w:sz w:val="20"/>
          <w:szCs w:val="20"/>
        </w:rPr>
      </w:pPr>
      <w:r>
        <w:rPr>
          <w:rFonts w:ascii="Verdana" w:hAnsi="Verdana" w:cs="Verdana"/>
          <w:sz w:val="20"/>
          <w:szCs w:val="20"/>
        </w:rPr>
        <w:t xml:space="preserve">Advice and support is available from Virtual School Kent: </w:t>
      </w:r>
      <w:hyperlink r:id="rId8" w:history="1">
        <w:r>
          <w:rPr>
            <w:rStyle w:val="Hyperlink"/>
            <w:rFonts w:ascii="Verdana" w:hAnsi="Verdana" w:cs="Verdana"/>
            <w:sz w:val="20"/>
            <w:szCs w:val="20"/>
          </w:rPr>
          <w:t>http://www.virtualschool.lea.kent.sch.uk/</w:t>
        </w:r>
      </w:hyperlink>
    </w:p>
    <w:p w:rsidR="004E01C9" w:rsidRDefault="004E01C9">
      <w:pPr>
        <w:jc w:val="both"/>
        <w:rPr>
          <w:rFonts w:ascii="Verdana" w:hAnsi="Verdana" w:cs="Verdana"/>
          <w:sz w:val="20"/>
          <w:szCs w:val="20"/>
        </w:rPr>
      </w:pPr>
    </w:p>
    <w:p w:rsidR="004E01C9" w:rsidRDefault="004E01C9">
      <w:pPr>
        <w:jc w:val="both"/>
        <w:rPr>
          <w:rFonts w:ascii="Verdana" w:hAnsi="Verdana" w:cs="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4156"/>
        <w:gridCol w:w="4140"/>
      </w:tblGrid>
      <w:tr w:rsidR="004E01C9">
        <w:trPr>
          <w:trHeight w:val="114"/>
        </w:trPr>
        <w:tc>
          <w:tcPr>
            <w:tcW w:w="4338" w:type="dxa"/>
            <w:tcMar>
              <w:top w:w="0" w:type="dxa"/>
              <w:left w:w="108" w:type="dxa"/>
              <w:bottom w:w="0" w:type="dxa"/>
              <w:right w:w="108" w:type="dxa"/>
            </w:tcMar>
          </w:tcPr>
          <w:p w:rsidR="004E01C9" w:rsidRDefault="00037140">
            <w:pPr>
              <w:autoSpaceDE w:val="0"/>
              <w:autoSpaceDN w:val="0"/>
              <w:spacing w:line="276" w:lineRule="auto"/>
              <w:rPr>
                <w:rFonts w:ascii="Verdana" w:hAnsi="Verdana" w:cs="Verdana"/>
                <w:color w:val="000000"/>
                <w:sz w:val="20"/>
                <w:szCs w:val="20"/>
              </w:rPr>
            </w:pPr>
            <w:r>
              <w:rPr>
                <w:rFonts w:ascii="Verdana" w:hAnsi="Verdana" w:cs="Verdana"/>
                <w:b/>
                <w:bCs/>
                <w:color w:val="000000"/>
                <w:sz w:val="20"/>
                <w:szCs w:val="20"/>
              </w:rPr>
              <w:t xml:space="preserve">Document Title: </w:t>
            </w:r>
          </w:p>
        </w:tc>
        <w:tc>
          <w:tcPr>
            <w:tcW w:w="4338" w:type="dxa"/>
            <w:tcMar>
              <w:top w:w="0" w:type="dxa"/>
              <w:left w:w="108" w:type="dxa"/>
              <w:bottom w:w="0" w:type="dxa"/>
              <w:right w:w="108" w:type="dxa"/>
            </w:tcMar>
          </w:tcPr>
          <w:p w:rsidR="004E01C9" w:rsidRDefault="00037140">
            <w:pPr>
              <w:autoSpaceDE w:val="0"/>
              <w:autoSpaceDN w:val="0"/>
              <w:spacing w:line="276" w:lineRule="auto"/>
              <w:rPr>
                <w:rFonts w:ascii="Verdana" w:hAnsi="Verdana" w:cs="Verdana"/>
                <w:color w:val="000000"/>
                <w:sz w:val="20"/>
                <w:szCs w:val="20"/>
              </w:rPr>
            </w:pPr>
            <w:r>
              <w:rPr>
                <w:rFonts w:ascii="Verdana" w:hAnsi="Verdana" w:cs="Verdana"/>
                <w:color w:val="000000"/>
                <w:sz w:val="20"/>
                <w:szCs w:val="20"/>
              </w:rPr>
              <w:t>Education of Children in Care</w:t>
            </w:r>
          </w:p>
        </w:tc>
      </w:tr>
      <w:tr w:rsidR="004E01C9">
        <w:trPr>
          <w:trHeight w:val="114"/>
        </w:trPr>
        <w:tc>
          <w:tcPr>
            <w:tcW w:w="4338" w:type="dxa"/>
            <w:tcMar>
              <w:top w:w="0" w:type="dxa"/>
              <w:left w:w="108" w:type="dxa"/>
              <w:bottom w:w="0" w:type="dxa"/>
              <w:right w:w="108" w:type="dxa"/>
            </w:tcMar>
          </w:tcPr>
          <w:p w:rsidR="004E01C9" w:rsidRDefault="00037140">
            <w:pPr>
              <w:autoSpaceDE w:val="0"/>
              <w:autoSpaceDN w:val="0"/>
              <w:spacing w:line="276" w:lineRule="auto"/>
              <w:rPr>
                <w:rFonts w:ascii="Verdana" w:hAnsi="Verdana" w:cs="Verdana"/>
                <w:color w:val="000000"/>
                <w:sz w:val="20"/>
                <w:szCs w:val="20"/>
              </w:rPr>
            </w:pPr>
            <w:r>
              <w:rPr>
                <w:rFonts w:ascii="Verdana" w:hAnsi="Verdana" w:cs="Verdana"/>
                <w:b/>
                <w:bCs/>
                <w:color w:val="000000"/>
                <w:sz w:val="20"/>
                <w:szCs w:val="20"/>
              </w:rPr>
              <w:t xml:space="preserve">Version: </w:t>
            </w:r>
          </w:p>
        </w:tc>
        <w:tc>
          <w:tcPr>
            <w:tcW w:w="4338" w:type="dxa"/>
            <w:tcMar>
              <w:top w:w="0" w:type="dxa"/>
              <w:left w:w="108" w:type="dxa"/>
              <w:bottom w:w="0" w:type="dxa"/>
              <w:right w:w="108" w:type="dxa"/>
            </w:tcMar>
          </w:tcPr>
          <w:p w:rsidR="004E01C9" w:rsidRDefault="00037140">
            <w:pPr>
              <w:autoSpaceDE w:val="0"/>
              <w:autoSpaceDN w:val="0"/>
              <w:spacing w:line="276" w:lineRule="auto"/>
              <w:rPr>
                <w:rFonts w:ascii="Verdana" w:hAnsi="Verdana" w:cs="Verdana"/>
                <w:color w:val="000000"/>
                <w:sz w:val="20"/>
                <w:szCs w:val="20"/>
              </w:rPr>
            </w:pPr>
            <w:r>
              <w:rPr>
                <w:rFonts w:ascii="Verdana" w:hAnsi="Verdana" w:cs="Verdana"/>
                <w:color w:val="000000"/>
                <w:sz w:val="20"/>
                <w:szCs w:val="20"/>
              </w:rPr>
              <w:t xml:space="preserve">K-SENT Version </w:t>
            </w:r>
            <w:r w:rsidR="00D81A9E">
              <w:rPr>
                <w:rFonts w:ascii="Verdana" w:hAnsi="Verdana" w:cs="Verdana"/>
                <w:color w:val="000000"/>
                <w:sz w:val="20"/>
                <w:szCs w:val="20"/>
              </w:rPr>
              <w:t>3</w:t>
            </w:r>
          </w:p>
        </w:tc>
      </w:tr>
      <w:tr w:rsidR="004E01C9">
        <w:trPr>
          <w:trHeight w:val="114"/>
        </w:trPr>
        <w:tc>
          <w:tcPr>
            <w:tcW w:w="4338" w:type="dxa"/>
            <w:tcMar>
              <w:top w:w="0" w:type="dxa"/>
              <w:left w:w="108" w:type="dxa"/>
              <w:bottom w:w="0" w:type="dxa"/>
              <w:right w:w="108" w:type="dxa"/>
            </w:tcMar>
          </w:tcPr>
          <w:p w:rsidR="004E01C9" w:rsidRDefault="00037140">
            <w:pPr>
              <w:autoSpaceDE w:val="0"/>
              <w:autoSpaceDN w:val="0"/>
              <w:spacing w:line="276" w:lineRule="auto"/>
              <w:rPr>
                <w:rFonts w:ascii="Verdana" w:hAnsi="Verdana" w:cs="Verdana"/>
                <w:color w:val="000000"/>
                <w:sz w:val="20"/>
                <w:szCs w:val="20"/>
              </w:rPr>
            </w:pPr>
            <w:r>
              <w:rPr>
                <w:rFonts w:ascii="Verdana" w:hAnsi="Verdana" w:cs="Verdana"/>
                <w:b/>
                <w:bCs/>
                <w:color w:val="000000"/>
                <w:sz w:val="20"/>
                <w:szCs w:val="20"/>
              </w:rPr>
              <w:t xml:space="preserve">Prepared by: </w:t>
            </w:r>
          </w:p>
        </w:tc>
        <w:tc>
          <w:tcPr>
            <w:tcW w:w="4338" w:type="dxa"/>
            <w:tcMar>
              <w:top w:w="0" w:type="dxa"/>
              <w:left w:w="108" w:type="dxa"/>
              <w:bottom w:w="0" w:type="dxa"/>
              <w:right w:w="108" w:type="dxa"/>
            </w:tcMar>
          </w:tcPr>
          <w:p w:rsidR="00D81A9E" w:rsidRDefault="00037140">
            <w:pPr>
              <w:autoSpaceDE w:val="0"/>
              <w:autoSpaceDN w:val="0"/>
              <w:spacing w:line="276" w:lineRule="auto"/>
              <w:rPr>
                <w:rFonts w:ascii="Verdana" w:hAnsi="Verdana" w:cs="Verdana"/>
                <w:color w:val="000000"/>
                <w:sz w:val="20"/>
                <w:szCs w:val="20"/>
              </w:rPr>
            </w:pPr>
            <w:r>
              <w:rPr>
                <w:rFonts w:ascii="Verdana" w:hAnsi="Verdana" w:cs="Verdana"/>
                <w:color w:val="000000"/>
                <w:sz w:val="20"/>
                <w:szCs w:val="20"/>
              </w:rPr>
              <w:t xml:space="preserve">Mrs Abi </w:t>
            </w:r>
            <w:proofErr w:type="spellStart"/>
            <w:r>
              <w:rPr>
                <w:rFonts w:ascii="Verdana" w:hAnsi="Verdana" w:cs="Verdana"/>
                <w:color w:val="000000"/>
                <w:sz w:val="20"/>
                <w:szCs w:val="20"/>
              </w:rPr>
              <w:t>Cranson</w:t>
            </w:r>
            <w:proofErr w:type="spellEnd"/>
          </w:p>
        </w:tc>
      </w:tr>
      <w:tr w:rsidR="004E01C9">
        <w:trPr>
          <w:trHeight w:val="114"/>
        </w:trPr>
        <w:tc>
          <w:tcPr>
            <w:tcW w:w="4338" w:type="dxa"/>
            <w:tcMar>
              <w:top w:w="0" w:type="dxa"/>
              <w:left w:w="108" w:type="dxa"/>
              <w:bottom w:w="0" w:type="dxa"/>
              <w:right w:w="108" w:type="dxa"/>
            </w:tcMar>
          </w:tcPr>
          <w:p w:rsidR="004E01C9" w:rsidRDefault="00037140">
            <w:pPr>
              <w:autoSpaceDE w:val="0"/>
              <w:autoSpaceDN w:val="0"/>
              <w:spacing w:line="276" w:lineRule="auto"/>
              <w:rPr>
                <w:rFonts w:ascii="Verdana" w:hAnsi="Verdana" w:cs="Verdana"/>
                <w:color w:val="000000"/>
                <w:sz w:val="20"/>
                <w:szCs w:val="20"/>
              </w:rPr>
            </w:pPr>
            <w:r>
              <w:rPr>
                <w:rFonts w:ascii="Verdana" w:hAnsi="Verdana" w:cs="Verdana"/>
                <w:b/>
                <w:bCs/>
                <w:color w:val="000000"/>
                <w:sz w:val="20"/>
                <w:szCs w:val="20"/>
              </w:rPr>
              <w:t xml:space="preserve">Governing Body Acceptance Date: </w:t>
            </w:r>
          </w:p>
        </w:tc>
        <w:tc>
          <w:tcPr>
            <w:tcW w:w="4338" w:type="dxa"/>
            <w:tcMar>
              <w:top w:w="0" w:type="dxa"/>
              <w:left w:w="108" w:type="dxa"/>
              <w:bottom w:w="0" w:type="dxa"/>
              <w:right w:w="108" w:type="dxa"/>
            </w:tcMar>
          </w:tcPr>
          <w:p w:rsidR="004E01C9" w:rsidRDefault="00D81A9E">
            <w:pPr>
              <w:autoSpaceDE w:val="0"/>
              <w:autoSpaceDN w:val="0"/>
              <w:spacing w:line="276" w:lineRule="auto"/>
              <w:rPr>
                <w:rFonts w:ascii="Verdana" w:hAnsi="Verdana" w:cs="Verdana"/>
                <w:color w:val="000000"/>
                <w:sz w:val="20"/>
                <w:szCs w:val="20"/>
              </w:rPr>
            </w:pPr>
            <w:r>
              <w:rPr>
                <w:rFonts w:ascii="Verdana" w:hAnsi="Verdana" w:cs="Verdana"/>
                <w:color w:val="000000"/>
                <w:sz w:val="20"/>
                <w:szCs w:val="20"/>
              </w:rPr>
              <w:t xml:space="preserve">Ratified by the Governing body on </w:t>
            </w:r>
          </w:p>
          <w:p w:rsidR="00D81A9E" w:rsidRDefault="00D81A9E">
            <w:pPr>
              <w:autoSpaceDE w:val="0"/>
              <w:autoSpaceDN w:val="0"/>
              <w:spacing w:line="276" w:lineRule="auto"/>
              <w:rPr>
                <w:rFonts w:ascii="Verdana" w:hAnsi="Verdana" w:cs="Verdana"/>
                <w:color w:val="000000"/>
                <w:sz w:val="20"/>
                <w:szCs w:val="20"/>
              </w:rPr>
            </w:pPr>
          </w:p>
          <w:p w:rsidR="00D81A9E" w:rsidRDefault="00D81A9E">
            <w:pPr>
              <w:autoSpaceDE w:val="0"/>
              <w:autoSpaceDN w:val="0"/>
              <w:spacing w:line="276" w:lineRule="auto"/>
              <w:rPr>
                <w:rFonts w:ascii="Verdana" w:hAnsi="Verdana" w:cs="Verdana"/>
                <w:color w:val="000000"/>
                <w:sz w:val="20"/>
                <w:szCs w:val="20"/>
              </w:rPr>
            </w:pPr>
          </w:p>
          <w:p w:rsidR="00D81A9E" w:rsidRDefault="00D81A9E">
            <w:pPr>
              <w:autoSpaceDE w:val="0"/>
              <w:autoSpaceDN w:val="0"/>
              <w:spacing w:line="276" w:lineRule="auto"/>
              <w:rPr>
                <w:rFonts w:ascii="Verdana" w:hAnsi="Verdana" w:cs="Verdana"/>
                <w:color w:val="000000"/>
                <w:sz w:val="20"/>
                <w:szCs w:val="20"/>
              </w:rPr>
            </w:pPr>
          </w:p>
        </w:tc>
      </w:tr>
      <w:tr w:rsidR="004E01C9">
        <w:trPr>
          <w:trHeight w:val="114"/>
        </w:trPr>
        <w:tc>
          <w:tcPr>
            <w:tcW w:w="4338" w:type="dxa"/>
            <w:tcMar>
              <w:top w:w="0" w:type="dxa"/>
              <w:left w:w="108" w:type="dxa"/>
              <w:bottom w:w="0" w:type="dxa"/>
              <w:right w:w="108" w:type="dxa"/>
            </w:tcMar>
          </w:tcPr>
          <w:p w:rsidR="004E01C9" w:rsidRDefault="00037140">
            <w:pPr>
              <w:autoSpaceDE w:val="0"/>
              <w:autoSpaceDN w:val="0"/>
              <w:spacing w:line="276" w:lineRule="auto"/>
              <w:rPr>
                <w:rFonts w:ascii="Verdana" w:hAnsi="Verdana" w:cs="Verdana"/>
                <w:color w:val="000000"/>
                <w:sz w:val="20"/>
                <w:szCs w:val="20"/>
              </w:rPr>
            </w:pPr>
            <w:r>
              <w:rPr>
                <w:rFonts w:ascii="Verdana" w:hAnsi="Verdana" w:cs="Verdana"/>
                <w:b/>
                <w:bCs/>
                <w:color w:val="000000"/>
                <w:sz w:val="20"/>
                <w:szCs w:val="20"/>
              </w:rPr>
              <w:t xml:space="preserve">Date for Next Review: </w:t>
            </w:r>
          </w:p>
        </w:tc>
        <w:tc>
          <w:tcPr>
            <w:tcW w:w="4338" w:type="dxa"/>
            <w:tcMar>
              <w:top w:w="0" w:type="dxa"/>
              <w:left w:w="108" w:type="dxa"/>
              <w:bottom w:w="0" w:type="dxa"/>
              <w:right w:w="108" w:type="dxa"/>
            </w:tcMar>
          </w:tcPr>
          <w:p w:rsidR="004E01C9" w:rsidRPr="00125DEE" w:rsidRDefault="00656BAC">
            <w:pPr>
              <w:autoSpaceDE w:val="0"/>
              <w:autoSpaceDN w:val="0"/>
              <w:spacing w:line="276" w:lineRule="auto"/>
              <w:rPr>
                <w:rFonts w:ascii="Verdana" w:hAnsi="Verdana" w:cs="Verdana"/>
                <w:color w:val="000000"/>
                <w:sz w:val="20"/>
                <w:szCs w:val="20"/>
              </w:rPr>
            </w:pPr>
            <w:r w:rsidRPr="00125DEE">
              <w:rPr>
                <w:rFonts w:ascii="Verdana" w:hAnsi="Verdana" w:cs="Verdana"/>
                <w:color w:val="000000" w:themeColor="text1"/>
                <w:sz w:val="20"/>
                <w:szCs w:val="20"/>
              </w:rPr>
              <w:t>March 202</w:t>
            </w:r>
            <w:r w:rsidR="00125DEE" w:rsidRPr="00125DEE">
              <w:rPr>
                <w:rFonts w:ascii="Verdana" w:hAnsi="Verdana" w:cs="Verdana"/>
                <w:color w:val="000000" w:themeColor="text1"/>
                <w:sz w:val="20"/>
                <w:szCs w:val="20"/>
              </w:rPr>
              <w:t>4</w:t>
            </w:r>
          </w:p>
        </w:tc>
      </w:tr>
      <w:tr w:rsidR="004E01C9">
        <w:trPr>
          <w:trHeight w:val="114"/>
        </w:trPr>
        <w:tc>
          <w:tcPr>
            <w:tcW w:w="4338" w:type="dxa"/>
            <w:tcMar>
              <w:top w:w="0" w:type="dxa"/>
              <w:left w:w="108" w:type="dxa"/>
              <w:bottom w:w="0" w:type="dxa"/>
              <w:right w:w="108" w:type="dxa"/>
            </w:tcMar>
          </w:tcPr>
          <w:p w:rsidR="004E01C9" w:rsidRDefault="00037140">
            <w:pPr>
              <w:autoSpaceDE w:val="0"/>
              <w:autoSpaceDN w:val="0"/>
              <w:spacing w:line="276" w:lineRule="auto"/>
              <w:rPr>
                <w:rFonts w:ascii="Verdana" w:hAnsi="Verdana" w:cs="Verdana"/>
                <w:b/>
                <w:bCs/>
                <w:color w:val="000000"/>
                <w:sz w:val="20"/>
                <w:szCs w:val="20"/>
              </w:rPr>
            </w:pPr>
            <w:r>
              <w:rPr>
                <w:rFonts w:ascii="Verdana" w:hAnsi="Verdana" w:cs="Verdana"/>
                <w:b/>
                <w:bCs/>
                <w:color w:val="000000"/>
                <w:sz w:val="20"/>
                <w:szCs w:val="20"/>
              </w:rPr>
              <w:t>Link on School Website</w:t>
            </w:r>
          </w:p>
        </w:tc>
        <w:tc>
          <w:tcPr>
            <w:tcW w:w="4338" w:type="dxa"/>
            <w:tcMar>
              <w:top w:w="0" w:type="dxa"/>
              <w:left w:w="108" w:type="dxa"/>
              <w:bottom w:w="0" w:type="dxa"/>
              <w:right w:w="108" w:type="dxa"/>
            </w:tcMar>
          </w:tcPr>
          <w:p w:rsidR="004E01C9" w:rsidRDefault="004E01C9">
            <w:pPr>
              <w:autoSpaceDE w:val="0"/>
              <w:autoSpaceDN w:val="0"/>
              <w:spacing w:line="276" w:lineRule="auto"/>
              <w:rPr>
                <w:rFonts w:ascii="Verdana" w:hAnsi="Verdana" w:cs="Verdana"/>
                <w:color w:val="000000"/>
                <w:sz w:val="20"/>
                <w:szCs w:val="20"/>
              </w:rPr>
            </w:pPr>
          </w:p>
        </w:tc>
      </w:tr>
    </w:tbl>
    <w:p w:rsidR="004E01C9" w:rsidRDefault="004E01C9">
      <w:pPr>
        <w:jc w:val="both"/>
        <w:rPr>
          <w:rFonts w:ascii="Verdana" w:hAnsi="Verdana" w:cs="Verdana"/>
          <w:sz w:val="20"/>
          <w:szCs w:val="20"/>
        </w:rPr>
      </w:pPr>
      <w:bookmarkStart w:id="11" w:name="_GoBack"/>
      <w:bookmarkEnd w:id="11"/>
    </w:p>
    <w:sectPr w:rsidR="004E01C9" w:rsidSect="00C459FA">
      <w:headerReference w:type="default" r:id="rId9"/>
      <w:footerReference w:type="default" r:id="rId10"/>
      <w:pgSz w:w="11906" w:h="16838"/>
      <w:pgMar w:top="1276" w:right="1800" w:bottom="993" w:left="1800" w:header="426" w:footer="272" w:gutter="0"/>
      <w:pgBorders w:offsetFrom="page">
        <w:top w:val="double" w:sz="12" w:space="31" w:color="0070C0"/>
        <w:left w:val="double" w:sz="12" w:space="31" w:color="0070C0"/>
        <w:bottom w:val="double" w:sz="12" w:space="24" w:color="0070C0"/>
        <w:right w:val="double" w:sz="12" w:space="24" w:color="0070C0"/>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1C9" w:rsidRDefault="00037140">
      <w:r>
        <w:separator/>
      </w:r>
    </w:p>
  </w:endnote>
  <w:endnote w:type="continuationSeparator" w:id="0">
    <w:p w:rsidR="004E01C9" w:rsidRDefault="00037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1C9" w:rsidRDefault="00037140">
    <w:pPr>
      <w:pStyle w:val="Footer"/>
      <w:jc w:val="center"/>
    </w:pPr>
    <w:r>
      <w:fldChar w:fldCharType="begin"/>
    </w:r>
    <w:r>
      <w:instrText xml:space="preserve"> PAGE   \* MERGEFORMAT </w:instrText>
    </w:r>
    <w:r>
      <w:fldChar w:fldCharType="separate"/>
    </w:r>
    <w:r w:rsidR="00125DEE">
      <w:rPr>
        <w:noProof/>
      </w:rPr>
      <w:t>6</w:t>
    </w:r>
    <w:r>
      <w:rPr>
        <w:noProof/>
      </w:rPr>
      <w:fldChar w:fldCharType="end"/>
    </w:r>
  </w:p>
  <w:p w:rsidR="004E01C9" w:rsidRDefault="004E01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1C9" w:rsidRDefault="00037140">
      <w:r>
        <w:separator/>
      </w:r>
    </w:p>
  </w:footnote>
  <w:footnote w:type="continuationSeparator" w:id="0">
    <w:p w:rsidR="004E01C9" w:rsidRDefault="000371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1C9" w:rsidRDefault="004E01C9">
    <w:pPr>
      <w:pStyle w:val="Header"/>
      <w:ind w:left="-709"/>
      <w:rPr>
        <w:b/>
        <w:bCs/>
      </w:rPr>
    </w:pPr>
  </w:p>
  <w:p w:rsidR="00D72B9C" w:rsidRDefault="00037140" w:rsidP="00125DEE">
    <w:pPr>
      <w:pStyle w:val="Header"/>
      <w:ind w:left="-709"/>
      <w:rPr>
        <w:rFonts w:ascii="Verdana" w:hAnsi="Verdana" w:cs="Verdana"/>
        <w:sz w:val="20"/>
        <w:szCs w:val="20"/>
      </w:rPr>
    </w:pPr>
    <w:r>
      <w:rPr>
        <w:rFonts w:ascii="Verdana" w:hAnsi="Verdana" w:cs="Verdana"/>
        <w:sz w:val="20"/>
        <w:szCs w:val="20"/>
      </w:rPr>
      <w:t xml:space="preserve">St Anthony’s School Policy No. 27 Education of Children in Care </w:t>
    </w:r>
    <w:r w:rsidR="00125DEE">
      <w:rPr>
        <w:rFonts w:ascii="Verdana" w:hAnsi="Verdana" w:cs="Verdana"/>
        <w:sz w:val="20"/>
        <w:szCs w:val="20"/>
      </w:rPr>
      <w:t xml:space="preserve">                   </w:t>
    </w:r>
    <w:r w:rsidRPr="00125DEE">
      <w:rPr>
        <w:rFonts w:ascii="Verdana" w:hAnsi="Verdana" w:cs="Verdana"/>
        <w:color w:val="000000" w:themeColor="text1"/>
        <w:sz w:val="20"/>
        <w:szCs w:val="20"/>
      </w:rPr>
      <w:t xml:space="preserve">March </w:t>
    </w:r>
    <w:r w:rsidR="00FA09FC" w:rsidRPr="00125DEE">
      <w:rPr>
        <w:rFonts w:ascii="Verdana" w:hAnsi="Verdana" w:cs="Verdana"/>
        <w:color w:val="000000" w:themeColor="text1"/>
        <w:sz w:val="20"/>
        <w:szCs w:val="20"/>
      </w:rPr>
      <w:t>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455F5"/>
    <w:multiLevelType w:val="singleLevel"/>
    <w:tmpl w:val="B8D416E0"/>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7F44025"/>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2" w15:restartNumberingAfterBreak="0">
    <w:nsid w:val="13293A91"/>
    <w:multiLevelType w:val="multilevel"/>
    <w:tmpl w:val="F6048E1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A59766F"/>
    <w:multiLevelType w:val="singleLevel"/>
    <w:tmpl w:val="08090001"/>
    <w:lvl w:ilvl="0">
      <w:start w:val="1"/>
      <w:numFmt w:val="bullet"/>
      <w:lvlText w:val=""/>
      <w:lvlJc w:val="left"/>
      <w:pPr>
        <w:tabs>
          <w:tab w:val="num" w:pos="720"/>
        </w:tabs>
        <w:ind w:left="720" w:hanging="360"/>
      </w:pPr>
      <w:rPr>
        <w:rFonts w:ascii="Symbol" w:hAnsi="Symbol" w:cs="Symbol" w:hint="default"/>
      </w:rPr>
    </w:lvl>
  </w:abstractNum>
  <w:abstractNum w:abstractNumId="4" w15:restartNumberingAfterBreak="0">
    <w:nsid w:val="1FD01E59"/>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5" w15:restartNumberingAfterBreak="0">
    <w:nsid w:val="202A199D"/>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6" w15:restartNumberingAfterBreak="0">
    <w:nsid w:val="2FE17BE5"/>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7" w15:restartNumberingAfterBreak="0">
    <w:nsid w:val="3DF36201"/>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3E3E1E19"/>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9" w15:restartNumberingAfterBreak="0">
    <w:nsid w:val="4D8A5979"/>
    <w:multiLevelType w:val="hybridMultilevel"/>
    <w:tmpl w:val="91E0C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361611"/>
    <w:multiLevelType w:val="multilevel"/>
    <w:tmpl w:val="72EA1CF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56A94A20"/>
    <w:multiLevelType w:val="singleLevel"/>
    <w:tmpl w:val="B8D416E0"/>
    <w:lvl w:ilvl="0">
      <w:start w:val="1"/>
      <w:numFmt w:val="bullet"/>
      <w:lvlText w:val=""/>
      <w:lvlJc w:val="left"/>
      <w:pPr>
        <w:tabs>
          <w:tab w:val="num" w:pos="360"/>
        </w:tabs>
        <w:ind w:left="360" w:hanging="360"/>
      </w:pPr>
      <w:rPr>
        <w:rFonts w:ascii="Symbol" w:hAnsi="Symbol" w:cs="Symbol" w:hint="default"/>
      </w:rPr>
    </w:lvl>
  </w:abstractNum>
  <w:abstractNum w:abstractNumId="12" w15:restartNumberingAfterBreak="0">
    <w:nsid w:val="613F749D"/>
    <w:multiLevelType w:val="singleLevel"/>
    <w:tmpl w:val="B8D416E0"/>
    <w:lvl w:ilvl="0">
      <w:start w:val="1"/>
      <w:numFmt w:val="bullet"/>
      <w:lvlText w:val=""/>
      <w:lvlJc w:val="left"/>
      <w:pPr>
        <w:tabs>
          <w:tab w:val="num" w:pos="360"/>
        </w:tabs>
        <w:ind w:left="360" w:hanging="360"/>
      </w:pPr>
      <w:rPr>
        <w:rFonts w:ascii="Symbol" w:hAnsi="Symbol" w:cs="Symbol" w:hint="default"/>
      </w:rPr>
    </w:lvl>
  </w:abstractNum>
  <w:abstractNum w:abstractNumId="13" w15:restartNumberingAfterBreak="0">
    <w:nsid w:val="61874F70"/>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4" w15:restartNumberingAfterBreak="0">
    <w:nsid w:val="6B240557"/>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5" w15:restartNumberingAfterBreak="0">
    <w:nsid w:val="73857517"/>
    <w:multiLevelType w:val="hybridMultilevel"/>
    <w:tmpl w:val="7E3E8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13"/>
  </w:num>
  <w:num w:numId="4">
    <w:abstractNumId w:val="8"/>
  </w:num>
  <w:num w:numId="5">
    <w:abstractNumId w:val="7"/>
  </w:num>
  <w:num w:numId="6">
    <w:abstractNumId w:val="6"/>
  </w:num>
  <w:num w:numId="7">
    <w:abstractNumId w:val="10"/>
  </w:num>
  <w:num w:numId="8">
    <w:abstractNumId w:val="2"/>
  </w:num>
  <w:num w:numId="9">
    <w:abstractNumId w:val="12"/>
  </w:num>
  <w:num w:numId="10">
    <w:abstractNumId w:val="3"/>
  </w:num>
  <w:num w:numId="11">
    <w:abstractNumId w:val="1"/>
  </w:num>
  <w:num w:numId="12">
    <w:abstractNumId w:val="5"/>
  </w:num>
  <w:num w:numId="13">
    <w:abstractNumId w:val="11"/>
  </w:num>
  <w:num w:numId="14">
    <w:abstractNumId w:val="0"/>
  </w:num>
  <w:num w:numId="15">
    <w:abstractNumId w:val="9"/>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1C9"/>
    <w:rsid w:val="00037140"/>
    <w:rsid w:val="00125DEE"/>
    <w:rsid w:val="00422909"/>
    <w:rsid w:val="0045201B"/>
    <w:rsid w:val="004E01C9"/>
    <w:rsid w:val="005F5E87"/>
    <w:rsid w:val="00616B49"/>
    <w:rsid w:val="00656BAC"/>
    <w:rsid w:val="006876E7"/>
    <w:rsid w:val="00C459FA"/>
    <w:rsid w:val="00D72B9C"/>
    <w:rsid w:val="00D81A9E"/>
    <w:rsid w:val="00DA2FEF"/>
    <w:rsid w:val="00FA09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994C2A"/>
  <w15:docId w15:val="{22592F2A-6596-4978-9356-2320422F4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keepLines/>
      <w:spacing w:before="240"/>
      <w:outlineLvl w:val="0"/>
    </w:pPr>
    <w:rPr>
      <w:rFonts w:ascii="Cambria" w:hAnsi="Cambria" w:cs="Cambria"/>
      <w:color w:val="365F91"/>
      <w:sz w:val="32"/>
      <w:szCs w:val="32"/>
    </w:rPr>
  </w:style>
  <w:style w:type="paragraph" w:styleId="Heading2">
    <w:name w:val="heading 2"/>
    <w:basedOn w:val="Normal"/>
    <w:next w:val="Normal"/>
    <w:link w:val="Heading2Char"/>
    <w:uiPriority w:val="99"/>
    <w:qFormat/>
    <w:pPr>
      <w:keepNext/>
      <w:outlineLvl w:val="1"/>
    </w:pPr>
    <w:rPr>
      <w:b/>
      <w:bCs/>
      <w:sz w:val="28"/>
      <w:szCs w:val="28"/>
    </w:rPr>
  </w:style>
  <w:style w:type="paragraph" w:styleId="Heading3">
    <w:name w:val="heading 3"/>
    <w:basedOn w:val="Normal"/>
    <w:next w:val="Normal"/>
    <w:link w:val="Heading3Char"/>
    <w:uiPriority w:val="99"/>
    <w:qFormat/>
    <w:pPr>
      <w:keepNext/>
      <w:outlineLvl w:val="2"/>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color w:val="365F91"/>
      <w:sz w:val="32"/>
      <w:szCs w:val="32"/>
    </w:rPr>
  </w:style>
  <w:style w:type="character" w:customStyle="1" w:styleId="Heading2Char">
    <w:name w:val="Heading 2 Char"/>
    <w:basedOn w:val="DefaultParagraphFont"/>
    <w:link w:val="Heading2"/>
    <w:uiPriority w:val="99"/>
    <w:rPr>
      <w:b/>
      <w:bCs/>
      <w:sz w:val="28"/>
      <w:szCs w:val="28"/>
    </w:rPr>
  </w:style>
  <w:style w:type="character" w:customStyle="1" w:styleId="Heading3Char">
    <w:name w:val="Heading 3 Char"/>
    <w:basedOn w:val="DefaultParagraphFont"/>
    <w:link w:val="Heading3"/>
    <w:uiPriority w:val="99"/>
    <w:rPr>
      <w:i/>
      <w:iCs/>
      <w:sz w:val="24"/>
      <w:szCs w:val="24"/>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sz w:val="24"/>
      <w:szCs w:val="24"/>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ListParagraph">
    <w:name w:val="List Paragraph"/>
    <w:basedOn w:val="Normal"/>
    <w:uiPriority w:val="99"/>
    <w:qFormat/>
    <w:pPr>
      <w:ind w:left="720"/>
      <w:contextualSpacing/>
    </w:pPr>
  </w:style>
  <w:style w:type="paragraph" w:styleId="FootnoteText">
    <w:name w:val="footnote text"/>
    <w:basedOn w:val="Normal"/>
    <w:link w:val="FootnoteTextChar"/>
    <w:uiPriority w:val="99"/>
    <w:semiHidden/>
    <w:rPr>
      <w:sz w:val="20"/>
      <w:szCs w:val="20"/>
    </w:rPr>
  </w:style>
  <w:style w:type="character" w:customStyle="1" w:styleId="FootnoteTextChar">
    <w:name w:val="Footnote Text Char"/>
    <w:basedOn w:val="DefaultParagraphFont"/>
    <w:link w:val="FootnoteText"/>
    <w:uiPriority w:val="99"/>
  </w:style>
  <w:style w:type="character" w:styleId="FootnoteReference">
    <w:name w:val="footnote reference"/>
    <w:basedOn w:val="DefaultParagraphFont"/>
    <w:uiPriority w:val="99"/>
    <w:semiHidden/>
    <w:rPr>
      <w:vertAlign w:val="superscript"/>
    </w:rPr>
  </w:style>
  <w:style w:type="paragraph" w:styleId="TOC1">
    <w:name w:val="toc 1"/>
    <w:basedOn w:val="Normal"/>
    <w:next w:val="Normal"/>
    <w:autoRedefine/>
    <w:uiPriority w:val="39"/>
    <w:pPr>
      <w:spacing w:after="100"/>
    </w:pPr>
    <w:rPr>
      <w:rFonts w:ascii="Verdana" w:hAnsi="Verdana" w:cs="Verdana"/>
      <w:i/>
      <w:iCs/>
      <w:sz w:val="20"/>
      <w:szCs w:val="20"/>
    </w:rPr>
  </w:style>
  <w:style w:type="character" w:styleId="Hyperlink">
    <w:name w:val="Hyperlink"/>
    <w:basedOn w:val="DefaultParagraphFont"/>
    <w:uiPriority w:val="99"/>
    <w:rPr>
      <w:color w:val="0000FF"/>
      <w:u w:val="single"/>
    </w:rPr>
  </w:style>
  <w:style w:type="paragraph" w:styleId="BodyText2">
    <w:name w:val="Body Text 2"/>
    <w:basedOn w:val="Normal"/>
    <w:link w:val="BodyText2Char"/>
    <w:uiPriority w:val="99"/>
    <w:pPr>
      <w:jc w:val="both"/>
    </w:pPr>
    <w:rPr>
      <w:rFonts w:ascii="Arial" w:hAnsi="Arial" w:cs="Arial"/>
    </w:rPr>
  </w:style>
  <w:style w:type="character" w:customStyle="1" w:styleId="BodyText2Char">
    <w:name w:val="Body Text 2 Char"/>
    <w:basedOn w:val="DefaultParagraphFont"/>
    <w:link w:val="BodyText2"/>
    <w:uiPriority w:val="99"/>
    <w:rPr>
      <w:rFonts w:ascii="Arial" w:hAnsi="Arial" w:cs="Arial"/>
      <w:sz w:val="24"/>
      <w:szCs w:val="24"/>
    </w:rPr>
  </w:style>
  <w:style w:type="paragraph" w:styleId="NoSpacing">
    <w:name w:val="No Spacing"/>
    <w:uiPriority w:val="1"/>
    <w:qFormat/>
    <w:rsid w:val="0045201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8917691">
      <w:marLeft w:val="0"/>
      <w:marRight w:val="0"/>
      <w:marTop w:val="0"/>
      <w:marBottom w:val="0"/>
      <w:divBdr>
        <w:top w:val="none" w:sz="0" w:space="0" w:color="auto"/>
        <w:left w:val="none" w:sz="0" w:space="0" w:color="auto"/>
        <w:bottom w:val="none" w:sz="0" w:space="0" w:color="auto"/>
        <w:right w:val="none" w:sz="0" w:space="0" w:color="auto"/>
      </w:divBdr>
    </w:div>
    <w:div w:id="2068917692">
      <w:marLeft w:val="0"/>
      <w:marRight w:val="0"/>
      <w:marTop w:val="0"/>
      <w:marBottom w:val="0"/>
      <w:divBdr>
        <w:top w:val="none" w:sz="0" w:space="0" w:color="auto"/>
        <w:left w:val="none" w:sz="0" w:space="0" w:color="auto"/>
        <w:bottom w:val="none" w:sz="0" w:space="0" w:color="auto"/>
        <w:right w:val="none" w:sz="0" w:space="0" w:color="auto"/>
      </w:divBdr>
    </w:div>
    <w:div w:id="2068917693">
      <w:marLeft w:val="0"/>
      <w:marRight w:val="0"/>
      <w:marTop w:val="0"/>
      <w:marBottom w:val="0"/>
      <w:divBdr>
        <w:top w:val="none" w:sz="0" w:space="0" w:color="auto"/>
        <w:left w:val="none" w:sz="0" w:space="0" w:color="auto"/>
        <w:bottom w:val="none" w:sz="0" w:space="0" w:color="auto"/>
        <w:right w:val="none" w:sz="0" w:space="0" w:color="auto"/>
      </w:divBdr>
    </w:div>
    <w:div w:id="2068917694">
      <w:marLeft w:val="0"/>
      <w:marRight w:val="0"/>
      <w:marTop w:val="0"/>
      <w:marBottom w:val="0"/>
      <w:divBdr>
        <w:top w:val="none" w:sz="0" w:space="0" w:color="auto"/>
        <w:left w:val="none" w:sz="0" w:space="0" w:color="auto"/>
        <w:bottom w:val="none" w:sz="0" w:space="0" w:color="auto"/>
        <w:right w:val="none" w:sz="0" w:space="0" w:color="auto"/>
      </w:divBdr>
    </w:div>
    <w:div w:id="2068917695">
      <w:marLeft w:val="0"/>
      <w:marRight w:val="0"/>
      <w:marTop w:val="0"/>
      <w:marBottom w:val="0"/>
      <w:divBdr>
        <w:top w:val="none" w:sz="0" w:space="0" w:color="auto"/>
        <w:left w:val="none" w:sz="0" w:space="0" w:color="auto"/>
        <w:bottom w:val="none" w:sz="0" w:space="0" w:color="auto"/>
        <w:right w:val="none" w:sz="0" w:space="0" w:color="auto"/>
      </w:divBdr>
    </w:div>
    <w:div w:id="20689176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irtualschool.lea.kent.sch.uk/"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2062</Words>
  <Characters>11829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wrenk</dc:creator>
  <cp:keywords/>
  <dc:description/>
  <cp:lastModifiedBy>K Marks</cp:lastModifiedBy>
  <cp:revision>3</cp:revision>
  <cp:lastPrinted>2018-04-19T12:47:00Z</cp:lastPrinted>
  <dcterms:created xsi:type="dcterms:W3CDTF">2022-01-14T16:10:00Z</dcterms:created>
  <dcterms:modified xsi:type="dcterms:W3CDTF">2022-04-19T14:12:00Z</dcterms:modified>
</cp:coreProperties>
</file>