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B18" w:rsidRDefault="00A97B18">
      <w:pPr>
        <w:autoSpaceDE w:val="0"/>
        <w:autoSpaceDN w:val="0"/>
        <w:adjustRightInd w:val="0"/>
        <w:rPr>
          <w:rFonts w:ascii="Tahoma" w:hAnsi="Tahoma" w:cs="Tahoma"/>
        </w:rPr>
      </w:pPr>
    </w:p>
    <w:p w:rsidR="00A97B18" w:rsidRDefault="00A97B18">
      <w:pPr>
        <w:autoSpaceDE w:val="0"/>
        <w:autoSpaceDN w:val="0"/>
        <w:adjustRightInd w:val="0"/>
        <w:rPr>
          <w:rFonts w:ascii="Tahoma" w:hAnsi="Tahoma" w:cs="Tahoma"/>
        </w:rPr>
      </w:pPr>
    </w:p>
    <w:p w:rsidR="00A97B18" w:rsidRDefault="00A97B18">
      <w:pPr>
        <w:autoSpaceDE w:val="0"/>
        <w:autoSpaceDN w:val="0"/>
        <w:adjustRightInd w:val="0"/>
        <w:rPr>
          <w:rFonts w:ascii="Tahoma" w:hAnsi="Tahoma" w:cs="Tahoma"/>
        </w:rPr>
      </w:pPr>
    </w:p>
    <w:p w:rsidR="00A97B18" w:rsidRDefault="00A97B18" w:rsidP="001F7966">
      <w:pPr>
        <w:jc w:val="center"/>
        <w:rPr>
          <w:rFonts w:ascii="Verdana" w:hAnsi="Verdana"/>
          <w:u w:val="single"/>
          <w:lang w:eastAsia="en-US"/>
        </w:rPr>
      </w:pPr>
    </w:p>
    <w:p w:rsidR="00A97B18" w:rsidRDefault="001F7966" w:rsidP="001F7966">
      <w:pPr>
        <w:jc w:val="center"/>
        <w:rPr>
          <w:rFonts w:ascii="Verdana" w:hAnsi="Verdana"/>
          <w:u w:val="single"/>
          <w:lang w:eastAsia="en-US"/>
        </w:rPr>
      </w:pPr>
      <w:r>
        <w:rPr>
          <w:rFonts w:ascii="Verdana" w:hAnsi="Verdana" w:cs="Tahoma"/>
          <w:noProof/>
          <w:sz w:val="20"/>
          <w:szCs w:val="20"/>
        </w:rPr>
        <w:drawing>
          <wp:inline distT="0" distB="0" distL="0" distR="0" wp14:anchorId="2A9C323F" wp14:editId="45407207">
            <wp:extent cx="4835199"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126" cy="2910528"/>
                    </a:xfrm>
                    <a:prstGeom prst="rect">
                      <a:avLst/>
                    </a:prstGeom>
                    <a:noFill/>
                  </pic:spPr>
                </pic:pic>
              </a:graphicData>
            </a:graphic>
          </wp:inline>
        </w:drawing>
      </w:r>
    </w:p>
    <w:p w:rsidR="00A97B18" w:rsidRDefault="00A97B18">
      <w:pPr>
        <w:rPr>
          <w:rFonts w:ascii="Verdana" w:hAnsi="Verdana"/>
          <w:u w:val="single"/>
          <w:lang w:eastAsia="en-US"/>
        </w:rPr>
      </w:pPr>
    </w:p>
    <w:p w:rsidR="00A97B18" w:rsidRDefault="00A97B18">
      <w:pPr>
        <w:rPr>
          <w:rFonts w:ascii="Verdana" w:hAnsi="Verdana"/>
          <w:u w:val="single"/>
          <w:lang w:eastAsia="en-US"/>
        </w:rPr>
      </w:pPr>
    </w:p>
    <w:p w:rsidR="00A97B18" w:rsidRDefault="00A97B18">
      <w:pPr>
        <w:autoSpaceDE w:val="0"/>
        <w:autoSpaceDN w:val="0"/>
        <w:adjustRightInd w:val="0"/>
        <w:rPr>
          <w:rFonts w:ascii="Verdana" w:hAnsi="Verdana" w:cs="Tahoma"/>
        </w:rPr>
      </w:pPr>
    </w:p>
    <w:p w:rsidR="00A97B18" w:rsidRDefault="00A97B18">
      <w:pPr>
        <w:autoSpaceDE w:val="0"/>
        <w:autoSpaceDN w:val="0"/>
        <w:adjustRightInd w:val="0"/>
        <w:rPr>
          <w:rFonts w:ascii="Verdana" w:hAnsi="Verdana" w:cs="Tahoma"/>
        </w:rPr>
      </w:pPr>
    </w:p>
    <w:p w:rsidR="00A97B18" w:rsidRDefault="00A97B18">
      <w:pPr>
        <w:pStyle w:val="Header"/>
        <w:ind w:left="-709" w:right="-766"/>
        <w:jc w:val="center"/>
        <w:rPr>
          <w:rFonts w:ascii="Verdana" w:hAnsi="Verdana"/>
          <w:b/>
          <w:sz w:val="46"/>
        </w:rPr>
      </w:pPr>
    </w:p>
    <w:p w:rsidR="00400915" w:rsidRPr="00400915" w:rsidRDefault="00C65B2D" w:rsidP="00400915">
      <w:pPr>
        <w:pStyle w:val="Header"/>
        <w:ind w:left="-709" w:right="-766"/>
        <w:jc w:val="center"/>
        <w:rPr>
          <w:rFonts w:ascii="Verdana" w:hAnsi="Verdana"/>
          <w:b/>
          <w:sz w:val="46"/>
          <w:lang w:val="en-US"/>
        </w:rPr>
      </w:pPr>
      <w:r>
        <w:rPr>
          <w:rFonts w:ascii="Verdana" w:hAnsi="Verdana" w:cs="Verdana"/>
          <w:b/>
          <w:bCs/>
          <w:sz w:val="46"/>
          <w:szCs w:val="46"/>
        </w:rPr>
        <w:t xml:space="preserve">Policy No. 5 </w:t>
      </w:r>
      <w:r>
        <w:rPr>
          <w:rFonts w:ascii="Verdana" w:hAnsi="Verdana"/>
          <w:b/>
          <w:sz w:val="46"/>
        </w:rPr>
        <w:t>Privacy</w:t>
      </w:r>
      <w:r w:rsidR="00400915" w:rsidRPr="00400915">
        <w:rPr>
          <w:rFonts w:ascii="Verdana" w:hAnsi="Verdana"/>
          <w:b/>
          <w:sz w:val="46"/>
          <w:lang w:val="en-US"/>
        </w:rPr>
        <w:t xml:space="preserve"> notice for parents and carers – use of your child’s personal data</w:t>
      </w:r>
    </w:p>
    <w:p w:rsidR="00A97B18" w:rsidRDefault="00C65B2D">
      <w:pPr>
        <w:pStyle w:val="Header"/>
        <w:ind w:left="-709" w:right="-766"/>
        <w:jc w:val="center"/>
        <w:rPr>
          <w:rFonts w:ascii="Verdana" w:hAnsi="Verdana"/>
          <w:b/>
          <w:sz w:val="46"/>
        </w:rPr>
      </w:pPr>
      <w:r>
        <w:rPr>
          <w:rFonts w:ascii="Verdana" w:hAnsi="Verdana"/>
          <w:b/>
          <w:sz w:val="46"/>
        </w:rPr>
        <w:t xml:space="preserve"> </w:t>
      </w:r>
    </w:p>
    <w:p w:rsidR="00A97B18" w:rsidRDefault="00A97B18">
      <w:pPr>
        <w:pStyle w:val="Header"/>
        <w:ind w:left="-709" w:right="-766"/>
        <w:jc w:val="center"/>
        <w:rPr>
          <w:rFonts w:ascii="Verdana" w:hAnsi="Verdana"/>
          <w:b/>
          <w:sz w:val="46"/>
        </w:rPr>
      </w:pPr>
    </w:p>
    <w:p w:rsidR="00A97B18" w:rsidRDefault="00A97B18" w:rsidP="001043C6">
      <w:pPr>
        <w:pStyle w:val="Header"/>
        <w:ind w:right="-766"/>
        <w:rPr>
          <w:rFonts w:ascii="Verdana" w:hAnsi="Verdana"/>
          <w:b/>
          <w:sz w:val="46"/>
        </w:rPr>
      </w:pPr>
    </w:p>
    <w:p w:rsidR="00400915" w:rsidRPr="00400915" w:rsidRDefault="00400915">
      <w:pPr>
        <w:pStyle w:val="Header"/>
        <w:ind w:left="-709" w:right="-766"/>
        <w:jc w:val="center"/>
        <w:rPr>
          <w:rFonts w:ascii="Verdana" w:hAnsi="Verdana"/>
          <w:b/>
          <w:sz w:val="48"/>
          <w:szCs w:val="48"/>
        </w:rPr>
      </w:pPr>
      <w:r w:rsidRPr="00400915">
        <w:rPr>
          <w:rFonts w:ascii="Verdana" w:hAnsi="Verdana"/>
          <w:b/>
          <w:sz w:val="48"/>
          <w:szCs w:val="48"/>
        </w:rPr>
        <w:t>September 2023</w:t>
      </w:r>
    </w:p>
    <w:p w:rsidR="00A97B18" w:rsidRDefault="00A97B18">
      <w:pPr>
        <w:autoSpaceDE w:val="0"/>
        <w:autoSpaceDN w:val="0"/>
        <w:adjustRightInd w:val="0"/>
        <w:jc w:val="center"/>
        <w:rPr>
          <w:rFonts w:ascii="Verdana" w:hAnsi="Verdana"/>
        </w:rPr>
      </w:pPr>
    </w:p>
    <w:p w:rsidR="00A97B18" w:rsidRDefault="00A97B18">
      <w:pPr>
        <w:autoSpaceDE w:val="0"/>
        <w:autoSpaceDN w:val="0"/>
        <w:adjustRightInd w:val="0"/>
        <w:rPr>
          <w:rFonts w:ascii="Verdana" w:hAnsi="Verdana"/>
        </w:rPr>
      </w:pPr>
    </w:p>
    <w:p w:rsidR="00A97B18" w:rsidRDefault="00A97B18">
      <w:pPr>
        <w:autoSpaceDE w:val="0"/>
        <w:autoSpaceDN w:val="0"/>
        <w:adjustRightInd w:val="0"/>
        <w:rPr>
          <w:rFonts w:ascii="Verdana" w:hAnsi="Verdana"/>
        </w:rPr>
      </w:pPr>
    </w:p>
    <w:p w:rsidR="00A97B18" w:rsidRDefault="00A97B18">
      <w:pPr>
        <w:autoSpaceDE w:val="0"/>
        <w:autoSpaceDN w:val="0"/>
        <w:adjustRightInd w:val="0"/>
        <w:jc w:val="center"/>
        <w:rPr>
          <w:rFonts w:ascii="Verdana" w:hAnsi="Verdana"/>
        </w:rPr>
      </w:pPr>
    </w:p>
    <w:p w:rsidR="00A97B18" w:rsidRDefault="00A97B18">
      <w:pPr>
        <w:autoSpaceDE w:val="0"/>
        <w:autoSpaceDN w:val="0"/>
        <w:adjustRightInd w:val="0"/>
        <w:jc w:val="center"/>
        <w:rPr>
          <w:rFonts w:ascii="Verdana" w:hAnsi="Verdana"/>
        </w:rPr>
      </w:pPr>
    </w:p>
    <w:p w:rsidR="00A97B18" w:rsidRDefault="00C65B2D">
      <w:pPr>
        <w:rPr>
          <w:rFonts w:ascii="Verdana" w:hAnsi="Verdana"/>
          <w:b/>
          <w:sz w:val="28"/>
          <w:szCs w:val="28"/>
          <w:u w:val="single"/>
        </w:rPr>
      </w:pPr>
      <w:r>
        <w:rPr>
          <w:rFonts w:ascii="Verdana" w:hAnsi="Verdana"/>
          <w:b/>
          <w:sz w:val="28"/>
          <w:szCs w:val="28"/>
          <w:u w:val="single"/>
        </w:rPr>
        <w:br w:type="page"/>
      </w:r>
    </w:p>
    <w:p w:rsidR="00A97B18" w:rsidRDefault="00A97B18">
      <w:pPr>
        <w:rPr>
          <w:rFonts w:ascii="Verdana" w:hAnsi="Verdana"/>
          <w:b/>
          <w:sz w:val="20"/>
          <w:szCs w:val="20"/>
        </w:rPr>
      </w:pPr>
    </w:p>
    <w:sdt>
      <w:sdtPr>
        <w:rPr>
          <w:rFonts w:ascii="Times New Roman" w:eastAsia="Times New Roman" w:hAnsi="Times New Roman" w:cs="Times New Roman"/>
          <w:color w:val="auto"/>
          <w:sz w:val="24"/>
          <w:szCs w:val="24"/>
          <w:lang w:val="en-GB" w:eastAsia="en-GB"/>
        </w:rPr>
        <w:id w:val="-709727325"/>
        <w:docPartObj>
          <w:docPartGallery w:val="Table of Contents"/>
          <w:docPartUnique/>
        </w:docPartObj>
      </w:sdtPr>
      <w:sdtEndPr>
        <w:rPr>
          <w:b/>
          <w:bCs/>
          <w:noProof/>
        </w:rPr>
      </w:sdtEndPr>
      <w:sdtContent>
        <w:p w:rsidR="00A97B18" w:rsidRDefault="00C65B2D">
          <w:pPr>
            <w:pStyle w:val="TOCHeading"/>
            <w:rPr>
              <w:color w:val="auto"/>
            </w:rPr>
          </w:pPr>
          <w:r>
            <w:rPr>
              <w:color w:val="auto"/>
            </w:rPr>
            <w:t>Contents</w:t>
          </w:r>
        </w:p>
        <w:p w:rsidR="00A97B18" w:rsidRDefault="00A97B18">
          <w:pPr>
            <w:rPr>
              <w:lang w:val="en-US" w:eastAsia="en-US"/>
            </w:rPr>
          </w:pPr>
        </w:p>
        <w:p w:rsidR="00A97B18" w:rsidRDefault="00C65B2D">
          <w:pPr>
            <w:pStyle w:val="TOC1"/>
            <w:tabs>
              <w:tab w:val="right" w:leader="dot" w:pos="8296"/>
            </w:tabs>
            <w:rPr>
              <w:rFonts w:ascii="Verdana" w:hAnsi="Verdana"/>
              <w:noProof/>
              <w:sz w:val="20"/>
              <w:szCs w:val="20"/>
            </w:rPr>
          </w:pPr>
          <w:r>
            <w:fldChar w:fldCharType="begin"/>
          </w:r>
          <w:r>
            <w:instrText xml:space="preserve"> TOC \o "1-3" \h \z \u </w:instrText>
          </w:r>
          <w:r>
            <w:fldChar w:fldCharType="separate"/>
          </w:r>
          <w:hyperlink w:anchor="_Toc492534397" w:history="1">
            <w:r>
              <w:rPr>
                <w:rStyle w:val="Hyperlink"/>
                <w:rFonts w:ascii="Verdana" w:hAnsi="Verdana"/>
                <w:b/>
                <w:noProof/>
                <w:sz w:val="20"/>
                <w:szCs w:val="20"/>
              </w:rPr>
              <w:t>1. Privacy Notice - Data Protection Act 1998</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_Toc492534397 \h </w:instrText>
            </w:r>
            <w:r>
              <w:rPr>
                <w:rFonts w:ascii="Verdana" w:hAnsi="Verdana"/>
                <w:noProof/>
                <w:webHidden/>
                <w:sz w:val="20"/>
                <w:szCs w:val="20"/>
              </w:rPr>
            </w:r>
            <w:r>
              <w:rPr>
                <w:rFonts w:ascii="Verdana" w:hAnsi="Verdana"/>
                <w:noProof/>
                <w:webHidden/>
                <w:sz w:val="20"/>
                <w:szCs w:val="20"/>
              </w:rPr>
              <w:fldChar w:fldCharType="separate"/>
            </w:r>
            <w:r w:rsidR="00BE010F">
              <w:rPr>
                <w:rFonts w:ascii="Verdana" w:hAnsi="Verdana"/>
                <w:noProof/>
                <w:webHidden/>
                <w:sz w:val="20"/>
                <w:szCs w:val="20"/>
              </w:rPr>
              <w:t>3</w:t>
            </w:r>
            <w:r>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398" w:history="1">
            <w:r w:rsidR="00C65B2D">
              <w:rPr>
                <w:rStyle w:val="Hyperlink"/>
                <w:rFonts w:ascii="Verdana" w:hAnsi="Verdana" w:cs="Arial"/>
                <w:b/>
                <w:bCs/>
                <w:noProof/>
                <w:sz w:val="20"/>
                <w:szCs w:val="20"/>
              </w:rPr>
              <w:t>2. How we use your personal information</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_Toc492534398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3</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399" w:history="1">
            <w:r w:rsidR="00C65B2D">
              <w:rPr>
                <w:rStyle w:val="Hyperlink"/>
                <w:rFonts w:ascii="Verdana" w:hAnsi="Verdana" w:cs="Arial"/>
                <w:b/>
                <w:bCs/>
                <w:noProof/>
                <w:sz w:val="20"/>
                <w:szCs w:val="20"/>
              </w:rPr>
              <w:t>3. Supporting you plan your future</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_Toc492534399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3</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0" w:history="1">
            <w:r w:rsidR="00C65B2D">
              <w:rPr>
                <w:rStyle w:val="Hyperlink"/>
                <w:rFonts w:ascii="Verdana" w:hAnsi="Verdana" w:cs="Arial"/>
                <w:b/>
                <w:bCs/>
                <w:noProof/>
                <w:sz w:val="20"/>
                <w:szCs w:val="20"/>
              </w:rPr>
              <w:t>3.1 How we share data collected in Year 10, 11, 12 and 13 with Kent County Council</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_Toc492534400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3</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1" w:history="1">
            <w:r w:rsidR="00C65B2D">
              <w:rPr>
                <w:rStyle w:val="Hyperlink"/>
                <w:rFonts w:ascii="Verdana" w:hAnsi="Verdana" w:cs="Arial"/>
                <w:b/>
                <w:bCs/>
                <w:noProof/>
                <w:sz w:val="20"/>
                <w:szCs w:val="20"/>
              </w:rPr>
              <w:t>3.2 Information we have to pass on by law</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_Toc492534401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4</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2" w:history="1">
            <w:r w:rsidR="00C65B2D">
              <w:rPr>
                <w:rStyle w:val="Hyperlink"/>
                <w:rFonts w:ascii="Verdana" w:hAnsi="Verdana" w:cs="Arial"/>
                <w:b/>
                <w:bCs/>
                <w:noProof/>
                <w:sz w:val="20"/>
                <w:szCs w:val="20"/>
              </w:rPr>
              <w:t>3.3 Information KCC may share with us once you have left school</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_Toc492534402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4</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3" w:history="1">
            <w:r w:rsidR="00C65B2D">
              <w:rPr>
                <w:rStyle w:val="Hyperlink"/>
                <w:rFonts w:ascii="Verdana" w:hAnsi="Verdana" w:cs="Arial"/>
                <w:b/>
                <w:bCs/>
                <w:noProof/>
                <w:sz w:val="20"/>
                <w:szCs w:val="20"/>
              </w:rPr>
              <w:t>3.4 Information that may be shared with other schools and colleges</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_Toc492534403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4</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4" w:history="1">
            <w:r w:rsidR="00C65B2D">
              <w:rPr>
                <w:rStyle w:val="Hyperlink"/>
                <w:rFonts w:ascii="Verdana" w:hAnsi="Verdana" w:cs="Arial"/>
                <w:b/>
                <w:bCs/>
                <w:noProof/>
                <w:sz w:val="20"/>
                <w:szCs w:val="20"/>
              </w:rPr>
              <w:t>4. You have a choice about what information is shared after you turn 16.</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_Toc492534404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5</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5" w:history="1">
            <w:r w:rsidR="00C65B2D">
              <w:rPr>
                <w:rStyle w:val="Hyperlink"/>
                <w:rFonts w:ascii="Verdana" w:hAnsi="Verdana" w:cs="Arial"/>
                <w:b/>
                <w:bCs/>
                <w:noProof/>
                <w:sz w:val="20"/>
                <w:szCs w:val="20"/>
              </w:rPr>
              <w:t>5. How we keep your information safe</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_Toc492534405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5</w:t>
            </w:r>
            <w:r w:rsidR="00C65B2D">
              <w:rPr>
                <w:rFonts w:ascii="Verdana" w:hAnsi="Verdana"/>
                <w:noProof/>
                <w:webHidden/>
                <w:sz w:val="20"/>
                <w:szCs w:val="20"/>
              </w:rPr>
              <w:fldChar w:fldCharType="end"/>
            </w:r>
          </w:hyperlink>
        </w:p>
        <w:p w:rsidR="00A97B18" w:rsidRDefault="001043C6">
          <w:pPr>
            <w:pStyle w:val="TOC1"/>
            <w:tabs>
              <w:tab w:val="right" w:leader="dot" w:pos="8296"/>
            </w:tabs>
            <w:rPr>
              <w:rFonts w:ascii="Verdana" w:hAnsi="Verdana"/>
              <w:noProof/>
              <w:sz w:val="20"/>
              <w:szCs w:val="20"/>
            </w:rPr>
          </w:pPr>
          <w:hyperlink w:anchor="_Toc492534406" w:history="1">
            <w:r w:rsidR="00C65B2D">
              <w:rPr>
                <w:rStyle w:val="Hyperlink"/>
                <w:rFonts w:ascii="Verdana" w:hAnsi="Verdana" w:cs="Arial"/>
                <w:b/>
                <w:bCs/>
                <w:noProof/>
                <w:sz w:val="20"/>
                <w:szCs w:val="20"/>
              </w:rPr>
              <w:t>6. Need to know more about how we process your information?</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_Toc492534406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5</w:t>
            </w:r>
            <w:r w:rsidR="00C65B2D">
              <w:rPr>
                <w:rFonts w:ascii="Verdana" w:hAnsi="Verdana"/>
                <w:noProof/>
                <w:webHidden/>
                <w:sz w:val="20"/>
                <w:szCs w:val="20"/>
              </w:rPr>
              <w:fldChar w:fldCharType="end"/>
            </w:r>
          </w:hyperlink>
        </w:p>
        <w:p w:rsidR="00A97B18" w:rsidRDefault="001043C6">
          <w:pPr>
            <w:pStyle w:val="TOC1"/>
            <w:tabs>
              <w:tab w:val="right" w:leader="dot" w:pos="8296"/>
            </w:tabs>
            <w:rPr>
              <w:noProof/>
            </w:rPr>
          </w:pPr>
          <w:hyperlink w:anchor="_Toc492534407" w:history="1">
            <w:r w:rsidR="00C65B2D">
              <w:rPr>
                <w:rStyle w:val="Hyperlink"/>
                <w:rFonts w:ascii="Verdana" w:hAnsi="Verdana" w:cs="Arial"/>
                <w:b/>
                <w:bCs/>
                <w:noProof/>
                <w:sz w:val="20"/>
                <w:szCs w:val="20"/>
              </w:rPr>
              <w:t>7. Need more information about young peoples’ services?</w:t>
            </w:r>
            <w:r w:rsidR="00C65B2D">
              <w:rPr>
                <w:rFonts w:ascii="Verdana" w:hAnsi="Verdana"/>
                <w:noProof/>
                <w:webHidden/>
                <w:sz w:val="20"/>
                <w:szCs w:val="20"/>
              </w:rPr>
              <w:tab/>
            </w:r>
            <w:r w:rsidR="00C65B2D">
              <w:rPr>
                <w:rFonts w:ascii="Verdana" w:hAnsi="Verdana"/>
                <w:noProof/>
                <w:webHidden/>
                <w:sz w:val="20"/>
                <w:szCs w:val="20"/>
              </w:rPr>
              <w:fldChar w:fldCharType="begin"/>
            </w:r>
            <w:r w:rsidR="00C65B2D">
              <w:rPr>
                <w:rFonts w:ascii="Verdana" w:hAnsi="Verdana"/>
                <w:noProof/>
                <w:webHidden/>
                <w:sz w:val="20"/>
                <w:szCs w:val="20"/>
              </w:rPr>
              <w:instrText xml:space="preserve"> PAGEREF _Toc492534407 \h </w:instrText>
            </w:r>
            <w:r w:rsidR="00C65B2D">
              <w:rPr>
                <w:rFonts w:ascii="Verdana" w:hAnsi="Verdana"/>
                <w:noProof/>
                <w:webHidden/>
                <w:sz w:val="20"/>
                <w:szCs w:val="20"/>
              </w:rPr>
            </w:r>
            <w:r w:rsidR="00C65B2D">
              <w:rPr>
                <w:rFonts w:ascii="Verdana" w:hAnsi="Verdana"/>
                <w:noProof/>
                <w:webHidden/>
                <w:sz w:val="20"/>
                <w:szCs w:val="20"/>
              </w:rPr>
              <w:fldChar w:fldCharType="separate"/>
            </w:r>
            <w:r w:rsidR="00BE010F">
              <w:rPr>
                <w:rFonts w:ascii="Verdana" w:hAnsi="Verdana"/>
                <w:noProof/>
                <w:webHidden/>
                <w:sz w:val="20"/>
                <w:szCs w:val="20"/>
              </w:rPr>
              <w:t>6</w:t>
            </w:r>
            <w:r w:rsidR="00C65B2D">
              <w:rPr>
                <w:rFonts w:ascii="Verdana" w:hAnsi="Verdana"/>
                <w:noProof/>
                <w:webHidden/>
                <w:sz w:val="20"/>
                <w:szCs w:val="20"/>
              </w:rPr>
              <w:fldChar w:fldCharType="end"/>
            </w:r>
          </w:hyperlink>
        </w:p>
        <w:p w:rsidR="00A97B18" w:rsidRDefault="00C65B2D">
          <w:r>
            <w:rPr>
              <w:b/>
              <w:bCs/>
              <w:noProof/>
            </w:rPr>
            <w:fldChar w:fldCharType="end"/>
          </w:r>
        </w:p>
      </w:sdtContent>
    </w:sdt>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A97B18">
      <w:pPr>
        <w:rPr>
          <w:rFonts w:ascii="Verdana" w:hAnsi="Verdana"/>
          <w:b/>
          <w:sz w:val="20"/>
          <w:szCs w:val="20"/>
        </w:rPr>
      </w:pPr>
    </w:p>
    <w:p w:rsidR="00A97B18" w:rsidRDefault="00C65B2D">
      <w:pPr>
        <w:pStyle w:val="Heading1"/>
        <w:jc w:val="both"/>
        <w:rPr>
          <w:rFonts w:ascii="Verdana" w:hAnsi="Verdana"/>
          <w:b/>
          <w:color w:val="auto"/>
          <w:sz w:val="20"/>
          <w:szCs w:val="20"/>
        </w:rPr>
      </w:pPr>
      <w:bookmarkStart w:id="0" w:name="_Toc492534397"/>
      <w:r>
        <w:rPr>
          <w:rFonts w:ascii="Verdana" w:hAnsi="Verdana"/>
          <w:b/>
          <w:color w:val="auto"/>
          <w:sz w:val="20"/>
          <w:szCs w:val="20"/>
        </w:rPr>
        <w:t xml:space="preserve">1. Privacy Notice - Data Protection Act </w:t>
      </w:r>
      <w:bookmarkEnd w:id="0"/>
      <w:r w:rsidR="002B77A7">
        <w:rPr>
          <w:rFonts w:ascii="Verdana" w:hAnsi="Verdana"/>
          <w:b/>
          <w:color w:val="auto"/>
          <w:sz w:val="20"/>
          <w:szCs w:val="20"/>
        </w:rPr>
        <w:t>2018</w:t>
      </w:r>
    </w:p>
    <w:p w:rsidR="00A97B18" w:rsidRDefault="00A97B18">
      <w:pPr>
        <w:jc w:val="both"/>
        <w:rPr>
          <w:rFonts w:ascii="Verdana" w:hAnsi="Verdana"/>
          <w:sz w:val="20"/>
          <w:szCs w:val="20"/>
        </w:rPr>
      </w:pPr>
    </w:p>
    <w:p w:rsidR="00A97B18" w:rsidRDefault="00C65B2D">
      <w:pPr>
        <w:jc w:val="both"/>
        <w:rPr>
          <w:rFonts w:ascii="Verdana" w:hAnsi="Verdana"/>
          <w:sz w:val="20"/>
          <w:szCs w:val="20"/>
        </w:rPr>
      </w:pPr>
      <w:r>
        <w:rPr>
          <w:rFonts w:ascii="Verdana" w:hAnsi="Verdana"/>
          <w:sz w:val="20"/>
          <w:szCs w:val="20"/>
        </w:rPr>
        <w:t xml:space="preserve">We at St. Anthony’s are a data controller for the purposes of the Data Protection Act. We collect information from you and may receive information about you from your previous school, Kent County Council and the Learning Records Service. </w:t>
      </w:r>
    </w:p>
    <w:p w:rsidR="00400915" w:rsidRDefault="00400915">
      <w:pPr>
        <w:jc w:val="both"/>
        <w:rPr>
          <w:rFonts w:ascii="Verdana" w:hAnsi="Verdana"/>
          <w:sz w:val="20"/>
          <w:szCs w:val="20"/>
        </w:rPr>
      </w:pPr>
    </w:p>
    <w:p w:rsidR="00400915" w:rsidRPr="001043C6" w:rsidRDefault="00400915" w:rsidP="00400915">
      <w:pPr>
        <w:jc w:val="both"/>
        <w:rPr>
          <w:rFonts w:ascii="Verdana" w:hAnsi="Verdana"/>
          <w:color w:val="000000" w:themeColor="text1"/>
          <w:sz w:val="20"/>
          <w:szCs w:val="20"/>
        </w:rPr>
      </w:pPr>
      <w:r w:rsidRPr="001043C6">
        <w:rPr>
          <w:rFonts w:ascii="Verdana" w:hAnsi="Verdana"/>
          <w:color w:val="000000" w:themeColor="text1"/>
          <w:sz w:val="20"/>
          <w:szCs w:val="20"/>
        </w:rPr>
        <w:t>Personal data that we may collect, use, store and share (when appropriate) about your child includes, but is not restricted to:</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Contact details, contact preferences, date of birth, identification documents</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Results of internal assessments and externally set tests</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Pupil and curricular records</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Exclusion information</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Attendance information</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Safeguarding information</w:t>
      </w:r>
    </w:p>
    <w:p w:rsidR="00400915" w:rsidRPr="001043C6" w:rsidRDefault="00400915" w:rsidP="00400915">
      <w:pPr>
        <w:pStyle w:val="ListParagraph"/>
        <w:numPr>
          <w:ilvl w:val="0"/>
          <w:numId w:val="45"/>
        </w:numPr>
        <w:jc w:val="both"/>
        <w:rPr>
          <w:rFonts w:ascii="Verdana" w:hAnsi="Verdana"/>
          <w:color w:val="000000" w:themeColor="text1"/>
          <w:sz w:val="20"/>
          <w:szCs w:val="20"/>
        </w:rPr>
      </w:pPr>
      <w:r w:rsidRPr="001043C6">
        <w:rPr>
          <w:rFonts w:ascii="Verdana" w:hAnsi="Verdana"/>
          <w:color w:val="000000" w:themeColor="text1"/>
          <w:sz w:val="20"/>
          <w:szCs w:val="20"/>
        </w:rPr>
        <w:t>Details of any support received, including care packages, plans and support providers</w:t>
      </w:r>
    </w:p>
    <w:p w:rsidR="00400915" w:rsidRPr="001043C6" w:rsidRDefault="00400915" w:rsidP="00400915">
      <w:pPr>
        <w:jc w:val="both"/>
        <w:rPr>
          <w:rFonts w:ascii="Verdana" w:hAnsi="Verdana"/>
          <w:color w:val="000000" w:themeColor="text1"/>
          <w:sz w:val="20"/>
          <w:szCs w:val="20"/>
        </w:rPr>
      </w:pPr>
      <w:r w:rsidRPr="001043C6">
        <w:rPr>
          <w:rFonts w:ascii="Verdana" w:hAnsi="Verdana"/>
          <w:color w:val="000000" w:themeColor="text1"/>
          <w:sz w:val="20"/>
          <w:szCs w:val="20"/>
        </w:rPr>
        <w:t>We may also collect, use, store and share (when appropriate) information about your child that falls into ‘special categories’ of more sensitive personal data. This includes, but is not restricted to:</w:t>
      </w:r>
    </w:p>
    <w:p w:rsidR="00400915" w:rsidRPr="001043C6" w:rsidRDefault="00400915" w:rsidP="00400915">
      <w:pPr>
        <w:pStyle w:val="ListParagraph"/>
        <w:numPr>
          <w:ilvl w:val="0"/>
          <w:numId w:val="46"/>
        </w:numPr>
        <w:jc w:val="both"/>
        <w:rPr>
          <w:rFonts w:ascii="Verdana" w:hAnsi="Verdana"/>
          <w:color w:val="000000" w:themeColor="text1"/>
          <w:sz w:val="20"/>
          <w:szCs w:val="20"/>
        </w:rPr>
      </w:pPr>
      <w:r w:rsidRPr="001043C6">
        <w:rPr>
          <w:rFonts w:ascii="Verdana" w:hAnsi="Verdana"/>
          <w:color w:val="000000" w:themeColor="text1"/>
          <w:sz w:val="20"/>
          <w:szCs w:val="20"/>
        </w:rPr>
        <w:t>Information about any medical conditions we need to be aware of, including physical and mental health</w:t>
      </w:r>
    </w:p>
    <w:p w:rsidR="00400915" w:rsidRPr="001043C6" w:rsidRDefault="00400915" w:rsidP="00400915">
      <w:pPr>
        <w:pStyle w:val="ListParagraph"/>
        <w:numPr>
          <w:ilvl w:val="0"/>
          <w:numId w:val="46"/>
        </w:numPr>
        <w:jc w:val="both"/>
        <w:rPr>
          <w:rFonts w:ascii="Verdana" w:hAnsi="Verdana"/>
          <w:color w:val="000000" w:themeColor="text1"/>
          <w:sz w:val="20"/>
          <w:szCs w:val="20"/>
        </w:rPr>
      </w:pPr>
      <w:r w:rsidRPr="001043C6">
        <w:rPr>
          <w:rFonts w:ascii="Verdana" w:hAnsi="Verdana"/>
          <w:color w:val="000000" w:themeColor="text1"/>
          <w:sz w:val="20"/>
          <w:szCs w:val="20"/>
        </w:rPr>
        <w:t>Photographs and CCTV images captured in school</w:t>
      </w:r>
    </w:p>
    <w:p w:rsidR="00400915" w:rsidRPr="001043C6" w:rsidRDefault="00400915" w:rsidP="00400915">
      <w:pPr>
        <w:pStyle w:val="ListParagraph"/>
        <w:numPr>
          <w:ilvl w:val="0"/>
          <w:numId w:val="46"/>
        </w:numPr>
        <w:jc w:val="both"/>
        <w:rPr>
          <w:rFonts w:ascii="Verdana" w:hAnsi="Verdana"/>
          <w:color w:val="000000" w:themeColor="text1"/>
          <w:sz w:val="20"/>
          <w:szCs w:val="20"/>
        </w:rPr>
      </w:pPr>
      <w:r w:rsidRPr="001043C6">
        <w:rPr>
          <w:rFonts w:ascii="Verdana" w:hAnsi="Verdana"/>
          <w:color w:val="000000" w:themeColor="text1"/>
          <w:sz w:val="20"/>
          <w:szCs w:val="20"/>
        </w:rPr>
        <w:t>Information about characteristics, such as ethnic background or special educational needs</w:t>
      </w:r>
    </w:p>
    <w:p w:rsidR="00400915" w:rsidRPr="001043C6" w:rsidRDefault="00400915" w:rsidP="00400915">
      <w:pPr>
        <w:jc w:val="both"/>
        <w:rPr>
          <w:rFonts w:ascii="Verdana" w:hAnsi="Verdana"/>
          <w:color w:val="000000" w:themeColor="text1"/>
          <w:sz w:val="20"/>
          <w:szCs w:val="20"/>
        </w:rPr>
      </w:pPr>
      <w:r w:rsidRPr="001043C6">
        <w:rPr>
          <w:rFonts w:ascii="Verdana" w:hAnsi="Verdana"/>
          <w:color w:val="000000" w:themeColor="text1"/>
          <w:sz w:val="20"/>
          <w:szCs w:val="20"/>
        </w:rPr>
        <w:t>We may also hold data about your child that we have received from other organisations, including other schools and social services.</w:t>
      </w:r>
    </w:p>
    <w:p w:rsidR="00A97B18" w:rsidRDefault="00C65B2D">
      <w:pPr>
        <w:pStyle w:val="Heading1"/>
        <w:jc w:val="both"/>
        <w:rPr>
          <w:rFonts w:ascii="Verdana" w:hAnsi="Verdana" w:cs="Arial"/>
          <w:b/>
          <w:bCs/>
          <w:color w:val="auto"/>
          <w:sz w:val="20"/>
          <w:szCs w:val="20"/>
        </w:rPr>
      </w:pPr>
      <w:bookmarkStart w:id="1" w:name="_Toc492534398"/>
      <w:r>
        <w:rPr>
          <w:rFonts w:ascii="Verdana" w:hAnsi="Verdana" w:cs="Arial"/>
          <w:b/>
          <w:bCs/>
          <w:color w:val="auto"/>
          <w:sz w:val="20"/>
          <w:szCs w:val="20"/>
        </w:rPr>
        <w:t>2. How we use your personal information</w:t>
      </w:r>
      <w:bookmarkEnd w:id="1"/>
    </w:p>
    <w:p w:rsidR="00A97B18" w:rsidRDefault="00A97B18">
      <w:pPr>
        <w:jc w:val="both"/>
        <w:rPr>
          <w:rFonts w:ascii="Verdana" w:hAnsi="Verdana"/>
          <w:sz w:val="20"/>
          <w:szCs w:val="20"/>
        </w:rPr>
      </w:pPr>
    </w:p>
    <w:p w:rsidR="00A97B18" w:rsidRDefault="00C65B2D">
      <w:pPr>
        <w:jc w:val="both"/>
        <w:rPr>
          <w:rFonts w:ascii="Verdana" w:hAnsi="Verdana"/>
          <w:sz w:val="20"/>
          <w:szCs w:val="20"/>
        </w:rPr>
      </w:pPr>
      <w:r>
        <w:rPr>
          <w:rFonts w:ascii="Verdana" w:hAnsi="Verdana"/>
          <w:sz w:val="20"/>
          <w:szCs w:val="20"/>
        </w:rPr>
        <w:t xml:space="preserve">We hold this personal data and use it to: </w:t>
      </w:r>
    </w:p>
    <w:p w:rsidR="00A97B18" w:rsidRDefault="00C65B2D">
      <w:pPr>
        <w:widowControl w:val="0"/>
        <w:numPr>
          <w:ilvl w:val="0"/>
          <w:numId w:val="38"/>
        </w:numPr>
        <w:overflowPunct w:val="0"/>
        <w:autoSpaceDE w:val="0"/>
        <w:autoSpaceDN w:val="0"/>
        <w:adjustRightInd w:val="0"/>
        <w:jc w:val="both"/>
        <w:rPr>
          <w:rFonts w:ascii="Verdana" w:hAnsi="Verdana"/>
          <w:sz w:val="20"/>
          <w:szCs w:val="20"/>
        </w:rPr>
      </w:pPr>
      <w:r>
        <w:rPr>
          <w:rFonts w:ascii="Verdana" w:hAnsi="Verdana"/>
          <w:sz w:val="20"/>
          <w:szCs w:val="20"/>
        </w:rPr>
        <w:t>Support your teaching and learning;</w:t>
      </w:r>
    </w:p>
    <w:p w:rsidR="00A97B18" w:rsidRDefault="00C65B2D">
      <w:pPr>
        <w:widowControl w:val="0"/>
        <w:numPr>
          <w:ilvl w:val="0"/>
          <w:numId w:val="38"/>
        </w:numPr>
        <w:overflowPunct w:val="0"/>
        <w:autoSpaceDE w:val="0"/>
        <w:autoSpaceDN w:val="0"/>
        <w:adjustRightInd w:val="0"/>
        <w:jc w:val="both"/>
        <w:rPr>
          <w:rFonts w:ascii="Verdana" w:hAnsi="Verdana"/>
          <w:sz w:val="20"/>
          <w:szCs w:val="20"/>
        </w:rPr>
      </w:pPr>
      <w:r>
        <w:rPr>
          <w:rFonts w:ascii="Verdana" w:hAnsi="Verdana"/>
          <w:sz w:val="20"/>
          <w:szCs w:val="20"/>
        </w:rPr>
        <w:t>Monitor and report on your progress;</w:t>
      </w:r>
    </w:p>
    <w:p w:rsidR="00A97B18" w:rsidRDefault="00C65B2D">
      <w:pPr>
        <w:widowControl w:val="0"/>
        <w:numPr>
          <w:ilvl w:val="0"/>
          <w:numId w:val="38"/>
        </w:numPr>
        <w:overflowPunct w:val="0"/>
        <w:autoSpaceDE w:val="0"/>
        <w:autoSpaceDN w:val="0"/>
        <w:adjustRightInd w:val="0"/>
        <w:jc w:val="both"/>
        <w:rPr>
          <w:rFonts w:ascii="Verdana" w:hAnsi="Verdana"/>
          <w:sz w:val="20"/>
          <w:szCs w:val="20"/>
        </w:rPr>
      </w:pPr>
      <w:r>
        <w:rPr>
          <w:rFonts w:ascii="Verdana" w:hAnsi="Verdana"/>
          <w:sz w:val="20"/>
          <w:szCs w:val="20"/>
        </w:rPr>
        <w:t xml:space="preserve">Provide appropriate pastoral care, </w:t>
      </w:r>
    </w:p>
    <w:p w:rsidR="00A97B18" w:rsidRDefault="00C65B2D">
      <w:pPr>
        <w:widowControl w:val="0"/>
        <w:numPr>
          <w:ilvl w:val="0"/>
          <w:numId w:val="38"/>
        </w:numPr>
        <w:overflowPunct w:val="0"/>
        <w:autoSpaceDE w:val="0"/>
        <w:autoSpaceDN w:val="0"/>
        <w:adjustRightInd w:val="0"/>
        <w:jc w:val="both"/>
        <w:rPr>
          <w:rFonts w:ascii="Verdana" w:hAnsi="Verdana"/>
          <w:sz w:val="20"/>
          <w:szCs w:val="20"/>
        </w:rPr>
      </w:pPr>
      <w:r>
        <w:rPr>
          <w:rFonts w:ascii="Verdana" w:hAnsi="Verdana"/>
          <w:sz w:val="20"/>
          <w:szCs w:val="20"/>
        </w:rPr>
        <w:t>Support you decide what to do after you leave school and</w:t>
      </w:r>
    </w:p>
    <w:p w:rsidR="00A97B18" w:rsidRDefault="00C65B2D">
      <w:pPr>
        <w:widowControl w:val="0"/>
        <w:numPr>
          <w:ilvl w:val="0"/>
          <w:numId w:val="38"/>
        </w:numPr>
        <w:overflowPunct w:val="0"/>
        <w:autoSpaceDE w:val="0"/>
        <w:autoSpaceDN w:val="0"/>
        <w:adjustRightInd w:val="0"/>
        <w:jc w:val="both"/>
        <w:rPr>
          <w:rFonts w:ascii="Verdana" w:hAnsi="Verdana"/>
          <w:sz w:val="20"/>
          <w:szCs w:val="20"/>
        </w:rPr>
      </w:pPr>
      <w:r>
        <w:rPr>
          <w:rFonts w:ascii="Verdana" w:hAnsi="Verdana"/>
          <w:sz w:val="20"/>
          <w:szCs w:val="20"/>
        </w:rPr>
        <w:t>Assess how well your school is doing.</w:t>
      </w:r>
    </w:p>
    <w:p w:rsidR="00A97B18" w:rsidRDefault="00A97B18">
      <w:pPr>
        <w:jc w:val="both"/>
        <w:rPr>
          <w:rFonts w:ascii="Verdana" w:hAnsi="Verdana" w:cs="Arial"/>
          <w:sz w:val="20"/>
          <w:szCs w:val="20"/>
        </w:rPr>
      </w:pPr>
    </w:p>
    <w:p w:rsidR="00A97B18" w:rsidRPr="001043C6" w:rsidRDefault="00C65B2D">
      <w:pPr>
        <w:jc w:val="both"/>
        <w:rPr>
          <w:rFonts w:ascii="Verdana" w:hAnsi="Verdana"/>
          <w:i/>
          <w:color w:val="000000"/>
          <w:sz w:val="20"/>
          <w:szCs w:val="20"/>
        </w:rPr>
      </w:pPr>
      <w:r>
        <w:rPr>
          <w:rFonts w:ascii="Verdana" w:hAnsi="Verdana"/>
          <w:sz w:val="20"/>
          <w:szCs w:val="20"/>
        </w:rPr>
        <w:t xml:space="preserve">This information includes your contact details, national curriculum assessment results, attendance information and personal characteristics such as your ethnic group, any special educational needs and relevant medical information. </w:t>
      </w:r>
      <w:r>
        <w:rPr>
          <w:rStyle w:val="Emphasis"/>
          <w:rFonts w:ascii="Verdana" w:hAnsi="Verdana"/>
          <w:i w:val="0"/>
          <w:sz w:val="20"/>
          <w:szCs w:val="20"/>
        </w:rPr>
        <w:t>If you are</w:t>
      </w:r>
      <w:r>
        <w:rPr>
          <w:rStyle w:val="Emphasis"/>
          <w:rFonts w:ascii="Verdana" w:hAnsi="Verdana"/>
          <w:i w:val="0"/>
          <w:color w:val="0000FF"/>
          <w:sz w:val="20"/>
          <w:szCs w:val="20"/>
        </w:rPr>
        <w:t xml:space="preserve"> </w:t>
      </w:r>
      <w:r>
        <w:rPr>
          <w:rStyle w:val="Emphasis"/>
          <w:rFonts w:ascii="Verdana" w:hAnsi="Verdana"/>
          <w:i w:val="0"/>
          <w:color w:val="000000"/>
          <w:sz w:val="20"/>
          <w:szCs w:val="20"/>
        </w:rPr>
        <w:t xml:space="preserve">enrolling for post 16 </w:t>
      </w:r>
      <w:r w:rsidR="00553F1A">
        <w:rPr>
          <w:rStyle w:val="Emphasis"/>
          <w:rFonts w:ascii="Verdana" w:hAnsi="Verdana"/>
          <w:i w:val="0"/>
          <w:color w:val="000000"/>
          <w:sz w:val="20"/>
          <w:szCs w:val="20"/>
        </w:rPr>
        <w:t>qualifications,</w:t>
      </w:r>
      <w:r>
        <w:rPr>
          <w:rStyle w:val="Emphasis"/>
          <w:rFonts w:ascii="Verdana" w:hAnsi="Verdana"/>
          <w:i w:val="0"/>
          <w:color w:val="000000"/>
          <w:sz w:val="20"/>
          <w:szCs w:val="20"/>
        </w:rPr>
        <w:t xml:space="preserve"> we will be provided with your unique learner number (ULN) by the Learning Records Service and may also obtain from them details of any learning or qualifications you have undertaken. Data collected in Year 10, 11, 12 and 13 and how it is used is detailed below.</w:t>
      </w:r>
      <w:r>
        <w:rPr>
          <w:rFonts w:ascii="Verdana" w:hAnsi="Verdana"/>
          <w:i/>
          <w:color w:val="000000"/>
          <w:sz w:val="20"/>
          <w:szCs w:val="20"/>
        </w:rPr>
        <w:t xml:space="preserve"> </w:t>
      </w:r>
    </w:p>
    <w:p w:rsidR="00A97B18" w:rsidRDefault="00C65B2D">
      <w:pPr>
        <w:pStyle w:val="Heading1"/>
        <w:jc w:val="both"/>
        <w:rPr>
          <w:rFonts w:ascii="Verdana" w:hAnsi="Verdana" w:cs="Arial"/>
          <w:b/>
          <w:bCs/>
          <w:color w:val="auto"/>
          <w:sz w:val="20"/>
          <w:szCs w:val="20"/>
        </w:rPr>
      </w:pPr>
      <w:bookmarkStart w:id="2" w:name="_Toc492534399"/>
      <w:r>
        <w:rPr>
          <w:rFonts w:ascii="Verdana" w:hAnsi="Verdana" w:cs="Arial"/>
          <w:b/>
          <w:bCs/>
          <w:color w:val="auto"/>
          <w:sz w:val="20"/>
          <w:szCs w:val="20"/>
        </w:rPr>
        <w:t>3. Supporting you plan your future</w:t>
      </w:r>
      <w:bookmarkEnd w:id="2"/>
    </w:p>
    <w:p w:rsidR="00A97B18" w:rsidRDefault="00C65B2D">
      <w:pPr>
        <w:pStyle w:val="Heading1"/>
        <w:jc w:val="both"/>
        <w:rPr>
          <w:rFonts w:ascii="Verdana" w:hAnsi="Verdana" w:cs="Arial"/>
          <w:b/>
          <w:bCs/>
          <w:color w:val="auto"/>
          <w:sz w:val="20"/>
          <w:szCs w:val="20"/>
        </w:rPr>
      </w:pPr>
      <w:bookmarkStart w:id="3" w:name="_Toc492534400"/>
      <w:r>
        <w:rPr>
          <w:rFonts w:ascii="Verdana" w:hAnsi="Verdana" w:cs="Arial"/>
          <w:b/>
          <w:bCs/>
          <w:color w:val="auto"/>
          <w:sz w:val="20"/>
          <w:szCs w:val="20"/>
        </w:rPr>
        <w:t>3.1 How we share data collected in Year 10, 11, 12 and 13 with Kent County Council</w:t>
      </w:r>
      <w:bookmarkEnd w:id="3"/>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The </w:t>
      </w:r>
      <w:r>
        <w:rPr>
          <w:rFonts w:ascii="Verdana" w:hAnsi="Verdana" w:cs="Arial"/>
          <w:sz w:val="20"/>
          <w:szCs w:val="20"/>
        </w:rPr>
        <w:t xml:space="preserve">information </w:t>
      </w:r>
      <w:r>
        <w:rPr>
          <w:rFonts w:ascii="Verdana" w:hAnsi="Verdana" w:cs="Arial"/>
          <w:bCs/>
          <w:sz w:val="20"/>
          <w:szCs w:val="20"/>
        </w:rPr>
        <w:t xml:space="preserve">St. Anthony’s School </w:t>
      </w:r>
      <w:r>
        <w:rPr>
          <w:rFonts w:ascii="Verdana" w:hAnsi="Verdana" w:cs="Arial"/>
          <w:sz w:val="20"/>
          <w:szCs w:val="20"/>
        </w:rPr>
        <w:t>collects</w:t>
      </w:r>
      <w:r>
        <w:rPr>
          <w:rFonts w:ascii="Verdana" w:hAnsi="Verdana" w:cs="Arial"/>
          <w:color w:val="000000"/>
          <w:sz w:val="20"/>
          <w:szCs w:val="20"/>
        </w:rPr>
        <w:t xml:space="preserve"> from you during Year 10, Year 11, 12 and 13 may be shared with other organisations in order to provide you career and other guidance and for administrative, statistical and research purposes relating to education and training.</w:t>
      </w:r>
    </w:p>
    <w:p w:rsidR="00A97B18" w:rsidRDefault="00C65B2D">
      <w:pPr>
        <w:pStyle w:val="Heading1"/>
        <w:jc w:val="both"/>
        <w:rPr>
          <w:rFonts w:ascii="Verdana" w:hAnsi="Verdana" w:cs="Arial"/>
          <w:b/>
          <w:bCs/>
          <w:color w:val="auto"/>
          <w:sz w:val="20"/>
          <w:szCs w:val="20"/>
        </w:rPr>
      </w:pPr>
      <w:bookmarkStart w:id="4" w:name="_Toc492534401"/>
      <w:r>
        <w:rPr>
          <w:rFonts w:ascii="Verdana" w:hAnsi="Verdana" w:cs="Arial"/>
          <w:b/>
          <w:bCs/>
          <w:color w:val="auto"/>
          <w:sz w:val="20"/>
          <w:szCs w:val="20"/>
        </w:rPr>
        <w:t>3.2 Information we have to pass on by law</w:t>
      </w:r>
      <w:bookmarkEnd w:id="4"/>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We are required by law to pass some of your information to Kent County Council (KCC) as part of the Intended Destination, September Guarantee and Annual </w:t>
      </w:r>
      <w:r>
        <w:rPr>
          <w:rFonts w:ascii="Verdana" w:hAnsi="Verdana" w:cs="Arial"/>
          <w:color w:val="000000"/>
          <w:sz w:val="20"/>
          <w:szCs w:val="20"/>
        </w:rPr>
        <w:lastRenderedPageBreak/>
        <w:t>Activity processes.  This is to assist KCC fulfil its legal obligation under the Education and Skills Act 2008 and the Apprenticeship, Skills, Children and Learning Act 2009 to assist, encourage and enable young people aged 13-19 (and young adults with learning difficulties or disabilities up to the age of 25) to participate in education or training. KCC are then required to share this information with the Department of Education.</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We share the following information about you:</w:t>
      </w:r>
    </w:p>
    <w:p w:rsidR="00A97B18" w:rsidRDefault="00A97B18">
      <w:pPr>
        <w:autoSpaceDE w:val="0"/>
        <w:autoSpaceDN w:val="0"/>
        <w:adjustRightInd w:val="0"/>
        <w:jc w:val="both"/>
        <w:rPr>
          <w:rFonts w:ascii="Verdana" w:hAnsi="Verdana" w:cs="Arial"/>
          <w:color w:val="000000"/>
          <w:sz w:val="20"/>
          <w:szCs w:val="20"/>
        </w:rPr>
      </w:pPr>
    </w:p>
    <w:p w:rsidR="00A97B18" w:rsidRDefault="00C65B2D">
      <w:pPr>
        <w:numPr>
          <w:ilvl w:val="0"/>
          <w:numId w:val="39"/>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What you are intending to do after Year 11 in terms of education, training or employment (your Intended Destination).</w:t>
      </w:r>
    </w:p>
    <w:p w:rsidR="00A97B18" w:rsidRDefault="00C65B2D">
      <w:pPr>
        <w:numPr>
          <w:ilvl w:val="0"/>
          <w:numId w:val="39"/>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Which post-16 provider made you an offer of a place on a course at the end of Year 11 or Year 12 if you stayed at this school after Year 11(referred to as the September Guarantee).</w:t>
      </w:r>
    </w:p>
    <w:p w:rsidR="00A97B18" w:rsidRDefault="00C65B2D">
      <w:pPr>
        <w:numPr>
          <w:ilvl w:val="0"/>
          <w:numId w:val="39"/>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What your destination is after you leave Year 11 or Year 12 or Year 13, if we are aware of this (as part of the Annual Activity Survey).  This could include sixth form at this school.</w:t>
      </w:r>
    </w:p>
    <w:p w:rsidR="00A97B18" w:rsidRDefault="00A97B18">
      <w:pPr>
        <w:autoSpaceDE w:val="0"/>
        <w:autoSpaceDN w:val="0"/>
        <w:adjustRightInd w:val="0"/>
        <w:jc w:val="both"/>
        <w:rPr>
          <w:rFonts w:ascii="Verdana" w:hAnsi="Verdana" w:cs="Arial"/>
          <w:b/>
          <w:bCs/>
          <w:color w:val="000000"/>
          <w:sz w:val="20"/>
          <w:szCs w:val="20"/>
        </w:rPr>
      </w:pPr>
    </w:p>
    <w:p w:rsidR="00A97B18" w:rsidRDefault="00C65B2D">
      <w:pPr>
        <w:pStyle w:val="Heading1"/>
        <w:jc w:val="both"/>
        <w:rPr>
          <w:rFonts w:ascii="Verdana" w:hAnsi="Verdana" w:cs="Arial"/>
          <w:b/>
          <w:bCs/>
          <w:color w:val="auto"/>
          <w:sz w:val="20"/>
          <w:szCs w:val="20"/>
        </w:rPr>
      </w:pPr>
      <w:bookmarkStart w:id="5" w:name="_Toc492534402"/>
      <w:r>
        <w:rPr>
          <w:rFonts w:ascii="Verdana" w:hAnsi="Verdana" w:cs="Arial"/>
          <w:b/>
          <w:bCs/>
          <w:color w:val="auto"/>
          <w:sz w:val="20"/>
          <w:szCs w:val="20"/>
        </w:rPr>
        <w:t>3.3 Information KCC may share with us once you have left school</w:t>
      </w:r>
      <w:bookmarkEnd w:id="5"/>
      <w:r>
        <w:rPr>
          <w:rFonts w:ascii="Verdana" w:hAnsi="Verdana" w:cs="Arial"/>
          <w:b/>
          <w:bCs/>
          <w:color w:val="auto"/>
          <w:sz w:val="20"/>
          <w:szCs w:val="20"/>
        </w:rPr>
        <w:t xml:space="preserve"> </w:t>
      </w:r>
    </w:p>
    <w:p w:rsidR="00A97B18" w:rsidRDefault="00A97B18">
      <w:pPr>
        <w:autoSpaceDE w:val="0"/>
        <w:autoSpaceDN w:val="0"/>
        <w:adjustRightInd w:val="0"/>
        <w:jc w:val="both"/>
        <w:rPr>
          <w:rFonts w:ascii="Verdana" w:hAnsi="Verdana" w:cs="Arial"/>
          <w:bCs/>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bCs/>
          <w:sz w:val="20"/>
          <w:szCs w:val="20"/>
        </w:rPr>
        <w:t xml:space="preserve">Kent County Council has a legal responsibility to track all young people up to the age of 19 </w:t>
      </w:r>
      <w:r>
        <w:rPr>
          <w:rFonts w:ascii="Verdana" w:hAnsi="Verdana" w:cs="Arial"/>
          <w:color w:val="000000"/>
          <w:sz w:val="20"/>
          <w:szCs w:val="20"/>
        </w:rPr>
        <w:t>and young adults with learning difficulties or disabilities up to the age of 25.   The purpose of collecting this information is to assist the planning of education and training for young people and the support services they require.  Some of this information is then shared with the Department of Education who use the information to plan at a national level.</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Kent County Council will, if you allow, inform St Anthony’s of your current activity once you have left the school.  This is in relation to education, training, employment with training you may be undertaking and whether you are NEET (Not in Education, Employment or Training).  </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The purpose of this is to:</w:t>
      </w:r>
    </w:p>
    <w:p w:rsidR="00A97B18" w:rsidRDefault="00A97B18">
      <w:pPr>
        <w:autoSpaceDE w:val="0"/>
        <w:autoSpaceDN w:val="0"/>
        <w:adjustRightInd w:val="0"/>
        <w:ind w:left="720"/>
        <w:jc w:val="both"/>
        <w:rPr>
          <w:rFonts w:ascii="Verdana" w:hAnsi="Verdana" w:cs="Arial"/>
          <w:color w:val="000000"/>
          <w:sz w:val="20"/>
          <w:szCs w:val="20"/>
        </w:rPr>
      </w:pPr>
    </w:p>
    <w:p w:rsidR="00A97B18" w:rsidRDefault="00C65B2D">
      <w:pPr>
        <w:numPr>
          <w:ilvl w:val="0"/>
          <w:numId w:val="40"/>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Enable us at St. Anthony’s School to offer support should you become NEET</w:t>
      </w:r>
    </w:p>
    <w:p w:rsidR="00A97B18" w:rsidRDefault="00C65B2D">
      <w:pPr>
        <w:numPr>
          <w:ilvl w:val="0"/>
          <w:numId w:val="40"/>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Check that the education we provide is enabling students to make a positive progression once they leave the school</w:t>
      </w:r>
    </w:p>
    <w:p w:rsidR="00A97B18" w:rsidRDefault="00C65B2D">
      <w:pPr>
        <w:numPr>
          <w:ilvl w:val="0"/>
          <w:numId w:val="40"/>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Help plan support and education for future students.</w:t>
      </w:r>
    </w:p>
    <w:p w:rsidR="00A97B18" w:rsidRDefault="00A97B18">
      <w:pPr>
        <w:autoSpaceDE w:val="0"/>
        <w:autoSpaceDN w:val="0"/>
        <w:adjustRightInd w:val="0"/>
        <w:jc w:val="both"/>
        <w:rPr>
          <w:rFonts w:ascii="Verdana" w:hAnsi="Verdana" w:cs="Arial"/>
          <w:color w:val="000000"/>
          <w:sz w:val="20"/>
          <w:szCs w:val="20"/>
        </w:rPr>
      </w:pPr>
    </w:p>
    <w:p w:rsidR="00A97B18" w:rsidRDefault="00C65B2D">
      <w:pPr>
        <w:pStyle w:val="Heading1"/>
        <w:jc w:val="both"/>
        <w:rPr>
          <w:rFonts w:ascii="Verdana" w:hAnsi="Verdana" w:cs="Arial"/>
          <w:b/>
          <w:bCs/>
          <w:sz w:val="20"/>
          <w:szCs w:val="20"/>
        </w:rPr>
      </w:pPr>
      <w:bookmarkStart w:id="6" w:name="_Toc492534403"/>
      <w:r>
        <w:rPr>
          <w:rFonts w:ascii="Verdana" w:hAnsi="Verdana" w:cs="Arial"/>
          <w:b/>
          <w:bCs/>
          <w:color w:val="auto"/>
          <w:sz w:val="20"/>
          <w:szCs w:val="20"/>
        </w:rPr>
        <w:t>3.4 Information that may be shared with other schools and colleges</w:t>
      </w:r>
      <w:bookmarkEnd w:id="6"/>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Some of the information we collect from you during Year 10 and 11 and as part of the Intended Destination, September Guarantee and Annual Activity processes may also be shared with EFA funded post-16 providers (hereafter referred to as ‘post-16 providers’) who deliver in Kent.</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These providers are listed on </w:t>
      </w:r>
      <w:hyperlink r:id="rId9" w:history="1">
        <w:r>
          <w:rPr>
            <w:rStyle w:val="Hyperlink"/>
            <w:rFonts w:ascii="Verdana" w:hAnsi="Verdana" w:cs="Arial"/>
            <w:sz w:val="20"/>
            <w:szCs w:val="20"/>
          </w:rPr>
          <w:t>www.kentchoices4u.com</w:t>
        </w:r>
      </w:hyperlink>
      <w:r>
        <w:rPr>
          <w:rFonts w:ascii="Verdana" w:hAnsi="Verdana" w:cs="Arial"/>
          <w:color w:val="000000"/>
          <w:sz w:val="20"/>
          <w:szCs w:val="20"/>
        </w:rPr>
        <w:t xml:space="preserve">.  </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These providers could offer you a progression route and support your transition into post-16 education, training or employment with training.</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To support your transition to post-16 education and to support planning for future learners we or KCC, may also need to share further information on you directly with post-16 providers after you have enrolled, this includes:</w:t>
      </w:r>
    </w:p>
    <w:p w:rsidR="00A97B18" w:rsidRDefault="00A97B18">
      <w:pPr>
        <w:autoSpaceDE w:val="0"/>
        <w:autoSpaceDN w:val="0"/>
        <w:adjustRightInd w:val="0"/>
        <w:jc w:val="both"/>
        <w:rPr>
          <w:rFonts w:ascii="Verdana" w:hAnsi="Verdana" w:cs="Arial"/>
          <w:color w:val="000000"/>
          <w:sz w:val="20"/>
          <w:szCs w:val="20"/>
        </w:rPr>
      </w:pP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are NEET and may need support finding an education/training/employment opportunity</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Your activity after leaving a FE College after Year 12 or 13</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lastRenderedPageBreak/>
        <w:t>Your attendance record at school</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have been excluded from school</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If you have any special educational needs</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are looked after/or a care leaver</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are a carer</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English is an additional language for you</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are a traveller</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receive free school meals, and</w:t>
      </w:r>
    </w:p>
    <w:p w:rsidR="00A97B18" w:rsidRDefault="00C65B2D">
      <w:pPr>
        <w:pStyle w:val="ListParagraph"/>
        <w:numPr>
          <w:ilvl w:val="0"/>
          <w:numId w:val="44"/>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Whether you are currently supervised by the Youth Offending Team.</w:t>
      </w:r>
    </w:p>
    <w:p w:rsidR="00A97B18" w:rsidRDefault="00C65B2D">
      <w:pPr>
        <w:pStyle w:val="Heading1"/>
        <w:jc w:val="both"/>
        <w:rPr>
          <w:rFonts w:ascii="Verdana" w:hAnsi="Verdana" w:cs="Arial"/>
          <w:b/>
          <w:bCs/>
          <w:color w:val="auto"/>
          <w:sz w:val="20"/>
          <w:szCs w:val="20"/>
        </w:rPr>
      </w:pPr>
      <w:bookmarkStart w:id="7" w:name="_Toc492534404"/>
      <w:r>
        <w:rPr>
          <w:rFonts w:ascii="Verdana" w:hAnsi="Verdana" w:cs="Arial"/>
          <w:b/>
          <w:bCs/>
          <w:color w:val="auto"/>
          <w:sz w:val="20"/>
          <w:szCs w:val="20"/>
        </w:rPr>
        <w:t>4. You have a choice about what information is shared after you turn 16.</w:t>
      </w:r>
      <w:bookmarkEnd w:id="7"/>
    </w:p>
    <w:p w:rsidR="00A97B18" w:rsidRDefault="00A97B18">
      <w:pPr>
        <w:autoSpaceDE w:val="0"/>
        <w:autoSpaceDN w:val="0"/>
        <w:adjustRightInd w:val="0"/>
        <w:jc w:val="both"/>
        <w:rPr>
          <w:rFonts w:ascii="Verdana" w:hAnsi="Verdana" w:cs="Arial"/>
          <w:bCs/>
          <w:sz w:val="20"/>
          <w:szCs w:val="20"/>
        </w:rPr>
      </w:pPr>
    </w:p>
    <w:p w:rsidR="00A97B18" w:rsidRDefault="00C65B2D">
      <w:pPr>
        <w:autoSpaceDE w:val="0"/>
        <w:autoSpaceDN w:val="0"/>
        <w:adjustRightInd w:val="0"/>
        <w:jc w:val="both"/>
        <w:rPr>
          <w:rFonts w:ascii="Verdana" w:hAnsi="Verdana" w:cs="Arial"/>
          <w:bCs/>
          <w:sz w:val="20"/>
          <w:szCs w:val="20"/>
        </w:rPr>
      </w:pPr>
      <w:r>
        <w:rPr>
          <w:rFonts w:ascii="Verdana" w:hAnsi="Verdana" w:cs="Arial"/>
          <w:bCs/>
          <w:sz w:val="20"/>
          <w:szCs w:val="20"/>
        </w:rPr>
        <w:t>You can ask that:</w:t>
      </w:r>
    </w:p>
    <w:p w:rsidR="00A97B18" w:rsidRDefault="00C65B2D">
      <w:pPr>
        <w:numPr>
          <w:ilvl w:val="0"/>
          <w:numId w:val="42"/>
        </w:numPr>
        <w:autoSpaceDE w:val="0"/>
        <w:autoSpaceDN w:val="0"/>
        <w:adjustRightInd w:val="0"/>
        <w:jc w:val="both"/>
        <w:rPr>
          <w:rFonts w:ascii="Verdana" w:hAnsi="Verdana" w:cs="Arial"/>
          <w:bCs/>
          <w:sz w:val="20"/>
          <w:szCs w:val="20"/>
        </w:rPr>
      </w:pPr>
      <w:r>
        <w:rPr>
          <w:rFonts w:ascii="Verdana" w:hAnsi="Verdana" w:cs="Arial"/>
          <w:bCs/>
          <w:sz w:val="20"/>
          <w:szCs w:val="20"/>
        </w:rPr>
        <w:t>No information beyond name, address and data of birth be shared with KCC or</w:t>
      </w:r>
    </w:p>
    <w:p w:rsidR="00A97B18" w:rsidRDefault="00C65B2D">
      <w:pPr>
        <w:numPr>
          <w:ilvl w:val="0"/>
          <w:numId w:val="42"/>
        </w:num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No information about your current activities once you have left school be shared with us and or </w:t>
      </w:r>
    </w:p>
    <w:p w:rsidR="00A97B18" w:rsidRPr="00BF35D9" w:rsidRDefault="00C65B2D">
      <w:pPr>
        <w:numPr>
          <w:ilvl w:val="0"/>
          <w:numId w:val="42"/>
        </w:numPr>
        <w:autoSpaceDE w:val="0"/>
        <w:autoSpaceDN w:val="0"/>
        <w:adjustRightInd w:val="0"/>
        <w:jc w:val="both"/>
        <w:rPr>
          <w:rFonts w:ascii="Verdana" w:hAnsi="Verdana" w:cs="Arial"/>
          <w:color w:val="000000"/>
          <w:sz w:val="20"/>
          <w:szCs w:val="20"/>
        </w:rPr>
      </w:pPr>
      <w:r w:rsidRPr="00BF35D9">
        <w:rPr>
          <w:rFonts w:ascii="Verdana" w:hAnsi="Verdana" w:cs="Arial"/>
          <w:color w:val="000000"/>
          <w:sz w:val="20"/>
          <w:szCs w:val="20"/>
        </w:rPr>
        <w:t>No information to be shared with post 16 providers in the future.</w:t>
      </w:r>
    </w:p>
    <w:p w:rsidR="00A97B18" w:rsidRPr="00BF35D9"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sidRPr="00BF35D9">
        <w:rPr>
          <w:rFonts w:ascii="Verdana" w:hAnsi="Verdana" w:cs="Arial"/>
          <w:color w:val="000000"/>
          <w:sz w:val="20"/>
          <w:szCs w:val="20"/>
        </w:rPr>
        <w:t xml:space="preserve">To do this please </w:t>
      </w:r>
      <w:r w:rsidRPr="00BF35D9">
        <w:rPr>
          <w:rFonts w:ascii="Verdana" w:hAnsi="Verdana" w:cs="Arial"/>
          <w:sz w:val="20"/>
          <w:szCs w:val="20"/>
        </w:rPr>
        <w:t>contact</w:t>
      </w:r>
      <w:r w:rsidRPr="00BF35D9">
        <w:rPr>
          <w:rFonts w:ascii="Verdana" w:hAnsi="Verdana" w:cs="Arial"/>
          <w:bCs/>
          <w:sz w:val="20"/>
          <w:szCs w:val="20"/>
        </w:rPr>
        <w:t xml:space="preserve"> </w:t>
      </w:r>
      <w:r w:rsidR="00BF35D9" w:rsidRPr="00BF35D9">
        <w:rPr>
          <w:rFonts w:ascii="Verdana" w:hAnsi="Verdana" w:cs="Arial"/>
          <w:bCs/>
          <w:sz w:val="20"/>
          <w:szCs w:val="20"/>
        </w:rPr>
        <w:t>Kirstie Phippin DSL and Pastoral Manager</w:t>
      </w:r>
      <w:r w:rsidRPr="00BF35D9">
        <w:rPr>
          <w:rFonts w:ascii="Verdana" w:hAnsi="Verdana" w:cs="Arial"/>
          <w:bCs/>
          <w:sz w:val="20"/>
          <w:szCs w:val="20"/>
        </w:rPr>
        <w:t xml:space="preserve"> </w:t>
      </w:r>
      <w:r w:rsidRPr="00BF35D9">
        <w:rPr>
          <w:rFonts w:ascii="Verdana" w:hAnsi="Verdana" w:cs="Arial"/>
          <w:sz w:val="20"/>
          <w:szCs w:val="20"/>
        </w:rPr>
        <w:t>to let them</w:t>
      </w:r>
      <w:r w:rsidRPr="00BF35D9">
        <w:rPr>
          <w:rFonts w:ascii="Verdana" w:hAnsi="Verdana" w:cs="Arial"/>
          <w:color w:val="000000"/>
          <w:sz w:val="20"/>
          <w:szCs w:val="20"/>
        </w:rPr>
        <w:t xml:space="preserve"> know which information you do not want to be shared.</w:t>
      </w:r>
      <w:r>
        <w:rPr>
          <w:rFonts w:ascii="Verdana" w:hAnsi="Verdana" w:cs="Arial"/>
          <w:color w:val="000000"/>
          <w:sz w:val="20"/>
          <w:szCs w:val="20"/>
        </w:rPr>
        <w:t xml:space="preserve">  </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FF0000"/>
          <w:sz w:val="20"/>
          <w:szCs w:val="20"/>
        </w:rPr>
      </w:pPr>
      <w:proofErr w:type="gramStart"/>
      <w:r>
        <w:rPr>
          <w:rFonts w:ascii="Verdana" w:hAnsi="Verdana" w:cs="Arial"/>
          <w:color w:val="000000"/>
          <w:sz w:val="20"/>
          <w:szCs w:val="20"/>
        </w:rPr>
        <w:t>Alternatively</w:t>
      </w:r>
      <w:proofErr w:type="gramEnd"/>
      <w:r>
        <w:rPr>
          <w:rFonts w:ascii="Verdana" w:hAnsi="Verdana" w:cs="Arial"/>
          <w:color w:val="000000"/>
          <w:sz w:val="20"/>
          <w:szCs w:val="20"/>
        </w:rPr>
        <w:t xml:space="preserve"> you could contact the Management Information Team at KCC, </w:t>
      </w:r>
      <w:hyperlink r:id="rId10" w:history="1">
        <w:r>
          <w:rPr>
            <w:rStyle w:val="Hyperlink"/>
            <w:rFonts w:ascii="Verdana" w:hAnsi="Verdana" w:cs="Arial"/>
            <w:sz w:val="20"/>
            <w:szCs w:val="20"/>
          </w:rPr>
          <w:t>management.information@kent.gov.uk</w:t>
        </w:r>
      </w:hyperlink>
      <w:r>
        <w:rPr>
          <w:rFonts w:ascii="Verdana" w:hAnsi="Verdana" w:cs="Arial"/>
          <w:color w:val="000000"/>
          <w:sz w:val="20"/>
          <w:szCs w:val="20"/>
        </w:rPr>
        <w:t xml:space="preserve"> </w:t>
      </w:r>
    </w:p>
    <w:p w:rsidR="00A97B18" w:rsidRDefault="00A97B18">
      <w:pPr>
        <w:autoSpaceDE w:val="0"/>
        <w:autoSpaceDN w:val="0"/>
        <w:adjustRightInd w:val="0"/>
        <w:jc w:val="both"/>
        <w:rPr>
          <w:rFonts w:ascii="Verdana" w:hAnsi="Verdana" w:cs="Arial"/>
          <w:color w:val="000000"/>
          <w:sz w:val="20"/>
          <w:szCs w:val="20"/>
        </w:rPr>
      </w:pPr>
    </w:p>
    <w:p w:rsidR="00A97B18" w:rsidRDefault="00C65B2D">
      <w:pPr>
        <w:pStyle w:val="Heading1"/>
        <w:jc w:val="both"/>
        <w:rPr>
          <w:rFonts w:ascii="Verdana" w:hAnsi="Verdana" w:cs="Arial"/>
          <w:b/>
          <w:bCs/>
          <w:color w:val="auto"/>
          <w:sz w:val="20"/>
          <w:szCs w:val="20"/>
        </w:rPr>
      </w:pPr>
      <w:bookmarkStart w:id="8" w:name="_Toc492534405"/>
      <w:r>
        <w:rPr>
          <w:rFonts w:ascii="Verdana" w:hAnsi="Verdana" w:cs="Arial"/>
          <w:b/>
          <w:bCs/>
          <w:color w:val="auto"/>
          <w:sz w:val="20"/>
          <w:szCs w:val="20"/>
        </w:rPr>
        <w:t>5. How we keep your information safe</w:t>
      </w:r>
      <w:bookmarkEnd w:id="8"/>
    </w:p>
    <w:p w:rsidR="00A97B18" w:rsidRDefault="00A97B18">
      <w:pPr>
        <w:autoSpaceDE w:val="0"/>
        <w:autoSpaceDN w:val="0"/>
        <w:adjustRightInd w:val="0"/>
        <w:jc w:val="both"/>
        <w:rPr>
          <w:rFonts w:ascii="Verdana" w:hAnsi="Verdana" w:cs="Arial"/>
          <w:color w:val="231F20"/>
          <w:sz w:val="20"/>
          <w:szCs w:val="20"/>
        </w:rPr>
      </w:pPr>
    </w:p>
    <w:p w:rsidR="00A97B18" w:rsidRDefault="00C65B2D">
      <w:pPr>
        <w:autoSpaceDE w:val="0"/>
        <w:autoSpaceDN w:val="0"/>
        <w:adjustRightInd w:val="0"/>
        <w:jc w:val="both"/>
        <w:rPr>
          <w:rFonts w:ascii="Verdana" w:hAnsi="Verdana" w:cs="Arial"/>
          <w:color w:val="231F20"/>
          <w:sz w:val="20"/>
          <w:szCs w:val="20"/>
        </w:rPr>
      </w:pPr>
      <w:r>
        <w:rPr>
          <w:rFonts w:ascii="Verdana" w:hAnsi="Verdana" w:cs="Arial"/>
          <w:color w:val="231F20"/>
          <w:sz w:val="20"/>
          <w:szCs w:val="20"/>
        </w:rPr>
        <w:t xml:space="preserve">Both </w:t>
      </w:r>
      <w:r>
        <w:rPr>
          <w:rFonts w:ascii="Verdana" w:hAnsi="Verdana" w:cs="Arial"/>
          <w:bCs/>
          <w:sz w:val="20"/>
          <w:szCs w:val="20"/>
        </w:rPr>
        <w:t xml:space="preserve">St. Anthony’s School </w:t>
      </w:r>
      <w:r>
        <w:rPr>
          <w:rFonts w:ascii="Verdana" w:hAnsi="Verdana" w:cs="Arial"/>
          <w:color w:val="231F20"/>
          <w:sz w:val="20"/>
          <w:szCs w:val="20"/>
        </w:rPr>
        <w:t>and KCC keep information about you on computer systems and also sometimes on paper.   We hold your education records securely and retain them from your date of birth until you reach the age of 25, after which they are safely destroyed.</w:t>
      </w:r>
    </w:p>
    <w:p w:rsidR="00A97B18" w:rsidRDefault="00A97B18">
      <w:pPr>
        <w:autoSpaceDE w:val="0"/>
        <w:autoSpaceDN w:val="0"/>
        <w:adjustRightInd w:val="0"/>
        <w:jc w:val="both"/>
        <w:rPr>
          <w:rFonts w:ascii="Verdana" w:hAnsi="Verdana" w:cs="Arial"/>
          <w:color w:val="231F20"/>
          <w:sz w:val="20"/>
          <w:szCs w:val="20"/>
        </w:rPr>
      </w:pPr>
    </w:p>
    <w:p w:rsidR="00A97B18" w:rsidRDefault="00C65B2D">
      <w:pPr>
        <w:autoSpaceDE w:val="0"/>
        <w:autoSpaceDN w:val="0"/>
        <w:adjustRightInd w:val="0"/>
        <w:jc w:val="both"/>
        <w:rPr>
          <w:rFonts w:ascii="Verdana" w:hAnsi="Verdana" w:cs="Arial"/>
          <w:color w:val="231F20"/>
          <w:sz w:val="20"/>
          <w:szCs w:val="20"/>
        </w:rPr>
      </w:pPr>
      <w:r>
        <w:rPr>
          <w:rFonts w:ascii="Verdana" w:hAnsi="Verdana" w:cs="Arial"/>
          <w:color w:val="231F20"/>
          <w:sz w:val="20"/>
          <w:szCs w:val="20"/>
        </w:rPr>
        <w:t xml:space="preserve">There are strict controls on who can see your information.  We will not share your data if you have advised us that you do not want it shared unless it is the only way we can make sure you stay safe and healthy or we are legally required to do so.  </w:t>
      </w:r>
    </w:p>
    <w:p w:rsidR="00A97B18" w:rsidRDefault="00C65B2D">
      <w:pPr>
        <w:pStyle w:val="Heading1"/>
        <w:jc w:val="both"/>
        <w:rPr>
          <w:rFonts w:ascii="Verdana" w:hAnsi="Verdana" w:cs="Arial"/>
          <w:b/>
          <w:bCs/>
          <w:color w:val="auto"/>
          <w:sz w:val="20"/>
          <w:szCs w:val="20"/>
        </w:rPr>
      </w:pPr>
      <w:bookmarkStart w:id="9" w:name="_Toc492534406"/>
      <w:r>
        <w:rPr>
          <w:rFonts w:ascii="Verdana" w:hAnsi="Verdana" w:cs="Arial"/>
          <w:b/>
          <w:bCs/>
          <w:color w:val="auto"/>
          <w:sz w:val="20"/>
          <w:szCs w:val="20"/>
        </w:rPr>
        <w:t>6. Need to know more about how we process your information?</w:t>
      </w:r>
      <w:bookmarkEnd w:id="9"/>
    </w:p>
    <w:p w:rsidR="00A97B18" w:rsidRDefault="00A97B18">
      <w:pPr>
        <w:autoSpaceDE w:val="0"/>
        <w:autoSpaceDN w:val="0"/>
        <w:adjustRightInd w:val="0"/>
        <w:jc w:val="both"/>
        <w:rPr>
          <w:rFonts w:ascii="Verdana" w:hAnsi="Verdana" w:cs="Arial"/>
          <w:b/>
          <w:bCs/>
          <w:color w:val="B3541A"/>
          <w:sz w:val="20"/>
          <w:szCs w:val="20"/>
        </w:rPr>
      </w:pPr>
    </w:p>
    <w:p w:rsidR="00A97B18" w:rsidRDefault="00C65B2D">
      <w:pPr>
        <w:autoSpaceDE w:val="0"/>
        <w:autoSpaceDN w:val="0"/>
        <w:adjustRightInd w:val="0"/>
        <w:jc w:val="both"/>
        <w:rPr>
          <w:rFonts w:ascii="Verdana" w:hAnsi="Verdana" w:cs="Arial"/>
          <w:b/>
          <w:bCs/>
          <w:color w:val="FF0000"/>
          <w:sz w:val="20"/>
          <w:szCs w:val="20"/>
        </w:rPr>
      </w:pPr>
      <w:r>
        <w:rPr>
          <w:rFonts w:ascii="Verdana" w:hAnsi="Verdana" w:cs="Arial"/>
          <w:color w:val="000000"/>
          <w:sz w:val="20"/>
          <w:szCs w:val="20"/>
        </w:rPr>
        <w:t xml:space="preserve">If you need more information about how </w:t>
      </w:r>
      <w:r>
        <w:rPr>
          <w:rFonts w:ascii="Verdana" w:hAnsi="Verdana" w:cs="Arial"/>
          <w:bCs/>
          <w:sz w:val="20"/>
          <w:szCs w:val="20"/>
        </w:rPr>
        <w:t xml:space="preserve">St. Anthony’s School </w:t>
      </w:r>
      <w:r>
        <w:rPr>
          <w:rFonts w:ascii="Verdana" w:hAnsi="Verdana" w:cs="Arial"/>
          <w:color w:val="000000"/>
          <w:sz w:val="20"/>
          <w:szCs w:val="20"/>
        </w:rPr>
        <w:t xml:space="preserve">uses your information or to see a copy of your information, please </w:t>
      </w:r>
      <w:r>
        <w:rPr>
          <w:rFonts w:ascii="Verdana" w:hAnsi="Verdana" w:cs="Arial"/>
          <w:sz w:val="20"/>
          <w:szCs w:val="20"/>
        </w:rPr>
        <w:t xml:space="preserve">contact </w:t>
      </w:r>
      <w:r>
        <w:rPr>
          <w:rFonts w:ascii="Verdana" w:hAnsi="Verdana" w:cs="Arial"/>
          <w:bCs/>
          <w:sz w:val="20"/>
          <w:szCs w:val="20"/>
        </w:rPr>
        <w:t>Mrs Gray, Health and Welfare Manger.</w:t>
      </w:r>
    </w:p>
    <w:p w:rsidR="00A97B18" w:rsidRDefault="00A97B18">
      <w:pPr>
        <w:autoSpaceDE w:val="0"/>
        <w:autoSpaceDN w:val="0"/>
        <w:adjustRightInd w:val="0"/>
        <w:jc w:val="both"/>
        <w:rPr>
          <w:rFonts w:ascii="Verdana" w:hAnsi="Verdana" w:cs="Arial"/>
          <w:b/>
          <w:bCs/>
          <w:color w:val="FF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If you would like to get a copy of the information about you that KCC shares with the Department for Education or post-16 providers or how they use your information, please contact:</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Information Resilience &amp; Transparency Team</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Room 2.71</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Sessions House</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Maidstone</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Kent</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ME14 1XQ</w:t>
      </w:r>
    </w:p>
    <w:p w:rsidR="00A97B18" w:rsidRDefault="00C65B2D">
      <w:pPr>
        <w:autoSpaceDE w:val="0"/>
        <w:autoSpaceDN w:val="0"/>
        <w:adjustRightInd w:val="0"/>
        <w:jc w:val="both"/>
        <w:rPr>
          <w:rFonts w:ascii="Verdana" w:hAnsi="Verdana" w:cs="Arial"/>
          <w:color w:val="FF0000"/>
          <w:sz w:val="20"/>
          <w:szCs w:val="20"/>
        </w:rPr>
      </w:pPr>
      <w:r>
        <w:rPr>
          <w:rFonts w:ascii="Verdana" w:hAnsi="Verdana" w:cs="Arial"/>
          <w:color w:val="000000"/>
          <w:sz w:val="20"/>
          <w:szCs w:val="20"/>
        </w:rPr>
        <w:t>dataprotection@kent.gov.uk</w:t>
      </w:r>
    </w:p>
    <w:p w:rsidR="00A97B18" w:rsidRDefault="00A97B18">
      <w:pPr>
        <w:autoSpaceDE w:val="0"/>
        <w:autoSpaceDN w:val="0"/>
        <w:adjustRightInd w:val="0"/>
        <w:jc w:val="both"/>
        <w:rPr>
          <w:rFonts w:ascii="Verdana" w:hAnsi="Verdana" w:cs="Arial"/>
          <w:color w:val="000000"/>
          <w:sz w:val="20"/>
          <w:szCs w:val="20"/>
        </w:rPr>
      </w:pP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You can also visit the KCC website if you need more information about how they use and store your information. Please go to:</w:t>
      </w:r>
    </w:p>
    <w:p w:rsidR="00A97B18" w:rsidRDefault="001043C6">
      <w:pPr>
        <w:autoSpaceDE w:val="0"/>
        <w:autoSpaceDN w:val="0"/>
        <w:adjustRightInd w:val="0"/>
        <w:jc w:val="both"/>
        <w:rPr>
          <w:rFonts w:ascii="Verdana" w:hAnsi="Verdana" w:cs="Arial"/>
          <w:color w:val="000000"/>
          <w:sz w:val="20"/>
          <w:szCs w:val="20"/>
        </w:rPr>
      </w:pPr>
      <w:hyperlink r:id="rId11" w:history="1">
        <w:r w:rsidR="003978A5" w:rsidRPr="003B6B3A">
          <w:rPr>
            <w:rStyle w:val="Hyperlink"/>
            <w:rFonts w:ascii="Verdana" w:hAnsi="Verdana" w:cs="Arial"/>
            <w:sz w:val="20"/>
            <w:szCs w:val="20"/>
          </w:rPr>
          <w:t>http://www.kent.gov.uk/your_council/contact_us/access_to_information.aspx</w:t>
        </w:r>
      </w:hyperlink>
      <w:r w:rsidR="003978A5">
        <w:rPr>
          <w:rFonts w:ascii="Verdana" w:hAnsi="Verdana" w:cs="Arial"/>
          <w:color w:val="000000"/>
          <w:sz w:val="20"/>
          <w:szCs w:val="20"/>
        </w:rPr>
        <w:t xml:space="preserve"> </w:t>
      </w:r>
    </w:p>
    <w:p w:rsidR="00A97B18" w:rsidRDefault="00A97B18">
      <w:pPr>
        <w:autoSpaceDE w:val="0"/>
        <w:autoSpaceDN w:val="0"/>
        <w:adjustRightInd w:val="0"/>
        <w:jc w:val="both"/>
        <w:rPr>
          <w:rFonts w:ascii="Verdana" w:hAnsi="Verdana" w:cs="Arial"/>
          <w:color w:val="000000"/>
          <w:sz w:val="20"/>
          <w:szCs w:val="20"/>
        </w:rPr>
      </w:pPr>
    </w:p>
    <w:p w:rsidR="00A97B18" w:rsidRDefault="00C65B2D">
      <w:pPr>
        <w:pStyle w:val="Heading1"/>
        <w:jc w:val="both"/>
        <w:rPr>
          <w:rFonts w:ascii="Verdana" w:hAnsi="Verdana" w:cs="Arial"/>
          <w:b/>
          <w:bCs/>
          <w:color w:val="auto"/>
          <w:sz w:val="20"/>
          <w:szCs w:val="20"/>
        </w:rPr>
      </w:pPr>
      <w:bookmarkStart w:id="10" w:name="_Toc492534407"/>
      <w:r>
        <w:rPr>
          <w:rFonts w:ascii="Verdana" w:hAnsi="Verdana" w:cs="Arial"/>
          <w:b/>
          <w:bCs/>
          <w:color w:val="auto"/>
          <w:sz w:val="20"/>
          <w:szCs w:val="20"/>
        </w:rPr>
        <w:lastRenderedPageBreak/>
        <w:t>7. Need more information about young peoples’ services?</w:t>
      </w:r>
      <w:bookmarkEnd w:id="10"/>
    </w:p>
    <w:p w:rsidR="00A97B18" w:rsidRDefault="00C65B2D">
      <w:pPr>
        <w:autoSpaceDE w:val="0"/>
        <w:autoSpaceDN w:val="0"/>
        <w:adjustRightInd w:val="0"/>
        <w:jc w:val="both"/>
        <w:rPr>
          <w:rFonts w:ascii="Verdana" w:hAnsi="Verdana" w:cs="Arial"/>
          <w:b/>
          <w:bCs/>
          <w:color w:val="B3541A"/>
          <w:sz w:val="20"/>
          <w:szCs w:val="20"/>
        </w:rPr>
      </w:pPr>
      <w:r>
        <w:rPr>
          <w:rFonts w:ascii="Verdana" w:hAnsi="Verdana" w:cs="Arial"/>
          <w:b/>
          <w:bCs/>
          <w:color w:val="B3541A"/>
          <w:sz w:val="20"/>
          <w:szCs w:val="20"/>
        </w:rPr>
        <w:t xml:space="preserve"> </w:t>
      </w:r>
    </w:p>
    <w:p w:rsidR="00A97B18" w:rsidRDefault="00C65B2D">
      <w:pPr>
        <w:autoSpaceDE w:val="0"/>
        <w:autoSpaceDN w:val="0"/>
        <w:adjustRightInd w:val="0"/>
        <w:jc w:val="both"/>
        <w:rPr>
          <w:rFonts w:ascii="Verdana" w:hAnsi="Verdana" w:cs="Arial"/>
          <w:color w:val="0000FF"/>
          <w:sz w:val="20"/>
          <w:szCs w:val="20"/>
        </w:rPr>
      </w:pPr>
      <w:r>
        <w:rPr>
          <w:rFonts w:ascii="Verdana" w:hAnsi="Verdana" w:cs="Arial"/>
          <w:color w:val="000000"/>
          <w:sz w:val="20"/>
          <w:szCs w:val="20"/>
        </w:rPr>
        <w:t>For more information about young peoples’ services, please go to the Direct</w:t>
      </w:r>
      <w:r w:rsidR="001043C6">
        <w:rPr>
          <w:rFonts w:ascii="Verdana" w:hAnsi="Verdana" w:cs="Arial"/>
          <w:color w:val="000000"/>
          <w:sz w:val="20"/>
          <w:szCs w:val="20"/>
        </w:rPr>
        <w:t>.</w:t>
      </w:r>
      <w:r>
        <w:rPr>
          <w:rFonts w:ascii="Verdana" w:hAnsi="Verdana" w:cs="Arial"/>
          <w:color w:val="000000"/>
          <w:sz w:val="20"/>
          <w:szCs w:val="20"/>
        </w:rPr>
        <w:t xml:space="preserve">gov Young People page at </w:t>
      </w:r>
      <w:hyperlink r:id="rId12" w:history="1">
        <w:r w:rsidR="004B2039" w:rsidRPr="00F00C53">
          <w:rPr>
            <w:rStyle w:val="Hyperlink"/>
            <w:rFonts w:ascii="Verdana" w:hAnsi="Verdana" w:cs="Arial"/>
            <w:sz w:val="20"/>
            <w:szCs w:val="20"/>
          </w:rPr>
          <w:t>www.direct.gov.uk/en/YoungPeople/index.htm</w:t>
        </w:r>
      </w:hyperlink>
      <w:r w:rsidR="004B2039">
        <w:rPr>
          <w:rFonts w:ascii="Verdana" w:hAnsi="Verdana" w:cs="Arial"/>
          <w:color w:val="0000FF"/>
          <w:sz w:val="20"/>
          <w:szCs w:val="20"/>
        </w:rPr>
        <w:t xml:space="preserve"> </w:t>
      </w:r>
      <w:r>
        <w:rPr>
          <w:rFonts w:ascii="Verdana" w:hAnsi="Verdana" w:cs="Arial"/>
          <w:color w:val="0000FF"/>
          <w:sz w:val="20"/>
          <w:szCs w:val="20"/>
        </w:rPr>
        <w:t xml:space="preserve"> </w:t>
      </w:r>
    </w:p>
    <w:p w:rsidR="00A97B18" w:rsidRDefault="00C65B2D">
      <w:pPr>
        <w:autoSpaceDE w:val="0"/>
        <w:autoSpaceDN w:val="0"/>
        <w:adjustRightInd w:val="0"/>
        <w:jc w:val="both"/>
        <w:rPr>
          <w:rFonts w:ascii="Verdana" w:hAnsi="Verdana" w:cs="Arial"/>
          <w:color w:val="000000"/>
          <w:sz w:val="20"/>
          <w:szCs w:val="20"/>
        </w:rPr>
      </w:pPr>
      <w:r>
        <w:rPr>
          <w:rFonts w:ascii="Verdana" w:hAnsi="Verdana" w:cs="Arial"/>
          <w:color w:val="000000"/>
          <w:sz w:val="20"/>
          <w:szCs w:val="20"/>
        </w:rPr>
        <w:t xml:space="preserve">or the KCC website at </w:t>
      </w:r>
      <w:hyperlink r:id="rId13" w:history="1">
        <w:r>
          <w:rPr>
            <w:rStyle w:val="Hyperlink"/>
            <w:rFonts w:ascii="Verdana" w:hAnsi="Verdana" w:cs="Arial"/>
            <w:sz w:val="20"/>
            <w:szCs w:val="20"/>
          </w:rPr>
          <w:t>www.kent.gov.uk</w:t>
        </w:r>
      </w:hyperlink>
      <w:r>
        <w:rPr>
          <w:rFonts w:ascii="Verdana" w:hAnsi="Verdana" w:cs="Arial"/>
          <w:color w:val="000000"/>
          <w:sz w:val="20"/>
          <w:szCs w:val="20"/>
        </w:rPr>
        <w:t xml:space="preserve"> </w:t>
      </w:r>
    </w:p>
    <w:p w:rsidR="00A97B18" w:rsidRDefault="00A97B18">
      <w:pPr>
        <w:autoSpaceDE w:val="0"/>
        <w:autoSpaceDN w:val="0"/>
        <w:adjustRightInd w:val="0"/>
        <w:rPr>
          <w:rFonts w:ascii="Verdana" w:hAnsi="Verdana" w:cs="Arial"/>
          <w:color w:val="000000"/>
          <w:sz w:val="20"/>
          <w:szCs w:val="20"/>
        </w:rPr>
      </w:pPr>
    </w:p>
    <w:p w:rsidR="00A97B18" w:rsidRDefault="00A97B18">
      <w:pPr>
        <w:autoSpaceDE w:val="0"/>
        <w:autoSpaceDN w:val="0"/>
        <w:adjustRightInd w:val="0"/>
        <w:rPr>
          <w:rFonts w:ascii="Verdana" w:hAnsi="Verdan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4148"/>
      </w:tblGrid>
      <w:tr w:rsidR="00A97B18">
        <w:trPr>
          <w:trHeight w:val="114"/>
        </w:trPr>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Policy – Privacy</w:t>
            </w:r>
          </w:p>
        </w:tc>
      </w:tr>
      <w:tr w:rsidR="00A97B18">
        <w:trPr>
          <w:trHeight w:val="114"/>
        </w:trPr>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hideMark/>
          </w:tcPr>
          <w:p w:rsidR="00A97B18" w:rsidRDefault="003978A5">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w:t>
            </w:r>
            <w:r w:rsidR="006E1664">
              <w:rPr>
                <w:rFonts w:ascii="Verdana" w:hAnsi="Verdana"/>
                <w:color w:val="000000"/>
                <w:sz w:val="20"/>
                <w:szCs w:val="20"/>
              </w:rPr>
              <w:t>3</w:t>
            </w:r>
          </w:p>
        </w:tc>
      </w:tr>
      <w:tr w:rsidR="00A97B18">
        <w:trPr>
          <w:trHeight w:val="114"/>
        </w:trPr>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color w:val="000000"/>
                <w:sz w:val="20"/>
                <w:szCs w:val="20"/>
              </w:rPr>
              <w:t>Headteacher – Robert Page</w:t>
            </w:r>
          </w:p>
        </w:tc>
      </w:tr>
      <w:tr w:rsidR="00A97B18">
        <w:trPr>
          <w:trHeight w:val="114"/>
        </w:trPr>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color w:val="000000"/>
                <w:sz w:val="20"/>
                <w:szCs w:val="20"/>
              </w:rPr>
              <w:t>Ratified at the FGB on the 2</w:t>
            </w:r>
            <w:r w:rsidR="006E1664">
              <w:rPr>
                <w:rFonts w:ascii="Verdana" w:hAnsi="Verdana"/>
                <w:color w:val="000000"/>
                <w:sz w:val="20"/>
                <w:szCs w:val="20"/>
              </w:rPr>
              <w:t>6</w:t>
            </w:r>
            <w:r>
              <w:rPr>
                <w:rFonts w:ascii="Verdana" w:hAnsi="Verdana"/>
                <w:color w:val="000000"/>
                <w:sz w:val="20"/>
                <w:szCs w:val="20"/>
                <w:vertAlign w:val="superscript"/>
              </w:rPr>
              <w:t>th</w:t>
            </w:r>
            <w:r>
              <w:rPr>
                <w:rFonts w:ascii="Verdana" w:hAnsi="Verdana"/>
                <w:color w:val="000000"/>
                <w:sz w:val="20"/>
                <w:szCs w:val="20"/>
              </w:rPr>
              <w:t xml:space="preserve"> Sept 20</w:t>
            </w:r>
            <w:r w:rsidR="006E1664">
              <w:rPr>
                <w:rFonts w:ascii="Verdana" w:hAnsi="Verdana"/>
                <w:color w:val="000000"/>
                <w:sz w:val="20"/>
                <w:szCs w:val="20"/>
              </w:rPr>
              <w:t>23</w:t>
            </w:r>
          </w:p>
        </w:tc>
      </w:tr>
      <w:tr w:rsidR="00A97B18">
        <w:trPr>
          <w:trHeight w:val="114"/>
        </w:trPr>
        <w:tc>
          <w:tcPr>
            <w:tcW w:w="4338" w:type="dxa"/>
            <w:tcMar>
              <w:top w:w="0" w:type="dxa"/>
              <w:left w:w="108" w:type="dxa"/>
              <w:bottom w:w="0" w:type="dxa"/>
              <w:right w:w="108" w:type="dxa"/>
            </w:tcMar>
            <w:hideMark/>
          </w:tcPr>
          <w:p w:rsidR="00A97B18" w:rsidRDefault="00C65B2D">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hideMark/>
          </w:tcPr>
          <w:p w:rsidR="00A97B18" w:rsidRDefault="003978A5">
            <w:pPr>
              <w:autoSpaceDE w:val="0"/>
              <w:autoSpaceDN w:val="0"/>
              <w:spacing w:line="276" w:lineRule="auto"/>
              <w:rPr>
                <w:rFonts w:ascii="Verdana" w:hAnsi="Verdana"/>
                <w:color w:val="000000"/>
                <w:sz w:val="20"/>
                <w:szCs w:val="20"/>
              </w:rPr>
            </w:pPr>
            <w:r>
              <w:rPr>
                <w:rFonts w:ascii="Verdana" w:hAnsi="Verdana"/>
                <w:color w:val="000000"/>
                <w:sz w:val="20"/>
                <w:szCs w:val="20"/>
              </w:rPr>
              <w:t>Sept 202</w:t>
            </w:r>
            <w:r w:rsidR="006E1664">
              <w:rPr>
                <w:rFonts w:ascii="Verdana" w:hAnsi="Verdana"/>
                <w:color w:val="000000"/>
                <w:sz w:val="20"/>
                <w:szCs w:val="20"/>
              </w:rPr>
              <w:t>5</w:t>
            </w:r>
          </w:p>
        </w:tc>
      </w:tr>
      <w:tr w:rsidR="00A97B18">
        <w:trPr>
          <w:trHeight w:val="114"/>
        </w:trPr>
        <w:tc>
          <w:tcPr>
            <w:tcW w:w="4338" w:type="dxa"/>
            <w:tcMar>
              <w:top w:w="0" w:type="dxa"/>
              <w:left w:w="108" w:type="dxa"/>
              <w:bottom w:w="0" w:type="dxa"/>
              <w:right w:w="108" w:type="dxa"/>
            </w:tcMar>
          </w:tcPr>
          <w:p w:rsidR="00A97B18" w:rsidRDefault="00C65B2D">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tcPr>
          <w:p w:rsidR="00A97B18" w:rsidRDefault="00C65B2D">
            <w:pPr>
              <w:autoSpaceDE w:val="0"/>
              <w:autoSpaceDN w:val="0"/>
              <w:spacing w:line="276" w:lineRule="auto"/>
              <w:rPr>
                <w:rFonts w:ascii="Verdana" w:hAnsi="Verdana"/>
                <w:color w:val="000000"/>
                <w:sz w:val="20"/>
                <w:szCs w:val="20"/>
              </w:rPr>
            </w:pPr>
            <w:r>
              <w:rPr>
                <w:rFonts w:ascii="Verdana" w:hAnsi="Verdana"/>
                <w:color w:val="000000"/>
                <w:sz w:val="20"/>
                <w:szCs w:val="20"/>
              </w:rPr>
              <w:t>Yes</w:t>
            </w:r>
          </w:p>
        </w:tc>
      </w:tr>
    </w:tbl>
    <w:p w:rsidR="00A97B18" w:rsidRDefault="00A97B18">
      <w:pPr>
        <w:autoSpaceDE w:val="0"/>
        <w:autoSpaceDN w:val="0"/>
        <w:adjustRightInd w:val="0"/>
        <w:rPr>
          <w:rFonts w:ascii="Verdana" w:hAnsi="Verdana" w:cs="Tahoma"/>
          <w:sz w:val="20"/>
          <w:szCs w:val="20"/>
        </w:rPr>
      </w:pPr>
    </w:p>
    <w:p w:rsidR="00A97B18" w:rsidRDefault="00A97B18">
      <w:pPr>
        <w:autoSpaceDE w:val="0"/>
        <w:autoSpaceDN w:val="0"/>
        <w:adjustRightInd w:val="0"/>
        <w:rPr>
          <w:rFonts w:ascii="Verdana" w:hAnsi="Verdana" w:cs="Tahoma"/>
          <w:sz w:val="20"/>
          <w:szCs w:val="20"/>
        </w:rPr>
      </w:pPr>
      <w:bookmarkStart w:id="11" w:name="_GoBack"/>
      <w:bookmarkEnd w:id="11"/>
    </w:p>
    <w:sectPr w:rsidR="00A97B18" w:rsidSect="001F7966">
      <w:headerReference w:type="default" r:id="rId14"/>
      <w:footerReference w:type="default" r:id="rId15"/>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B18" w:rsidRDefault="00C65B2D">
      <w:r>
        <w:separator/>
      </w:r>
    </w:p>
  </w:endnote>
  <w:endnote w:type="continuationSeparator" w:id="0">
    <w:p w:rsidR="00A97B18" w:rsidRDefault="00C6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A97B18" w:rsidRDefault="00C65B2D">
        <w:pPr>
          <w:pStyle w:val="Footer"/>
          <w:jc w:val="center"/>
        </w:pPr>
        <w:r>
          <w:fldChar w:fldCharType="begin"/>
        </w:r>
        <w:r>
          <w:instrText xml:space="preserve"> PAGE   \* MERGEFORMAT </w:instrText>
        </w:r>
        <w:r>
          <w:fldChar w:fldCharType="separate"/>
        </w:r>
        <w:r w:rsidR="00FB3081">
          <w:rPr>
            <w:noProof/>
          </w:rPr>
          <w:t>5</w:t>
        </w:r>
        <w:r>
          <w:rPr>
            <w:noProof/>
          </w:rPr>
          <w:fldChar w:fldCharType="end"/>
        </w:r>
      </w:p>
    </w:sdtContent>
  </w:sdt>
  <w:p w:rsidR="00A97B18" w:rsidRDefault="00A97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B18" w:rsidRDefault="00C65B2D">
      <w:r>
        <w:separator/>
      </w:r>
    </w:p>
  </w:footnote>
  <w:footnote w:type="continuationSeparator" w:id="0">
    <w:p w:rsidR="00A97B18" w:rsidRDefault="00C6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B18" w:rsidRDefault="00A97B18">
    <w:pPr>
      <w:pStyle w:val="Header"/>
      <w:ind w:left="-709"/>
      <w:rPr>
        <w:b/>
      </w:rPr>
    </w:pPr>
  </w:p>
  <w:p w:rsidR="00A97B18" w:rsidRDefault="00C65B2D">
    <w:pPr>
      <w:pStyle w:val="Header"/>
      <w:ind w:left="-709"/>
      <w:rPr>
        <w:b/>
      </w:rPr>
    </w:pPr>
    <w:r>
      <w:rPr>
        <w:b/>
      </w:rPr>
      <w:t>St Anthony’s School Privacy Policy</w:t>
    </w:r>
    <w:r>
      <w:rPr>
        <w:b/>
      </w:rPr>
      <w:tab/>
      <w:t xml:space="preserve"> </w:t>
    </w:r>
    <w:r>
      <w:rPr>
        <w:b/>
      </w:rPr>
      <w:tab/>
    </w:r>
    <w:r w:rsidR="00400915">
      <w:rPr>
        <w:b/>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898"/>
    <w:multiLevelType w:val="hybridMultilevel"/>
    <w:tmpl w:val="20FA75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77FF"/>
    <w:multiLevelType w:val="hybridMultilevel"/>
    <w:tmpl w:val="9F3E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6D7196"/>
    <w:multiLevelType w:val="hybridMultilevel"/>
    <w:tmpl w:val="880007DA"/>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cs="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cs="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cs="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76A53"/>
    <w:multiLevelType w:val="hybridMultilevel"/>
    <w:tmpl w:val="8EB2D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37ECE"/>
    <w:multiLevelType w:val="hybridMultilevel"/>
    <w:tmpl w:val="14D8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2"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737A5"/>
    <w:multiLevelType w:val="hybridMultilevel"/>
    <w:tmpl w:val="50D42D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70B2F"/>
    <w:multiLevelType w:val="hybridMultilevel"/>
    <w:tmpl w:val="B30A15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8"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55E65"/>
    <w:multiLevelType w:val="hybridMultilevel"/>
    <w:tmpl w:val="157C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3"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6"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2"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F151A"/>
    <w:multiLevelType w:val="hybridMultilevel"/>
    <w:tmpl w:val="815875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3"/>
  </w:num>
  <w:num w:numId="3">
    <w:abstractNumId w:val="6"/>
  </w:num>
  <w:num w:numId="4">
    <w:abstractNumId w:val="43"/>
  </w:num>
  <w:num w:numId="5">
    <w:abstractNumId w:val="36"/>
  </w:num>
  <w:num w:numId="6">
    <w:abstractNumId w:val="10"/>
  </w:num>
  <w:num w:numId="7">
    <w:abstractNumId w:val="8"/>
  </w:num>
  <w:num w:numId="8">
    <w:abstractNumId w:val="3"/>
  </w:num>
  <w:num w:numId="9">
    <w:abstractNumId w:val="26"/>
  </w:num>
  <w:num w:numId="10">
    <w:abstractNumId w:val="34"/>
  </w:num>
  <w:num w:numId="11">
    <w:abstractNumId w:val="30"/>
  </w:num>
  <w:num w:numId="12">
    <w:abstractNumId w:val="20"/>
  </w:num>
  <w:num w:numId="13">
    <w:abstractNumId w:val="30"/>
  </w:num>
  <w:num w:numId="14">
    <w:abstractNumId w:val="40"/>
  </w:num>
  <w:num w:numId="15">
    <w:abstractNumId w:val="11"/>
  </w:num>
  <w:num w:numId="16">
    <w:abstractNumId w:val="42"/>
  </w:num>
  <w:num w:numId="17">
    <w:abstractNumId w:val="37"/>
  </w:num>
  <w:num w:numId="18">
    <w:abstractNumId w:val="29"/>
  </w:num>
  <w:num w:numId="19">
    <w:abstractNumId w:val="17"/>
  </w:num>
  <w:num w:numId="20">
    <w:abstractNumId w:val="22"/>
  </w:num>
  <w:num w:numId="21">
    <w:abstractNumId w:val="4"/>
  </w:num>
  <w:num w:numId="22">
    <w:abstractNumId w:val="0"/>
  </w:num>
  <w:num w:numId="23">
    <w:abstractNumId w:val="19"/>
  </w:num>
  <w:num w:numId="24">
    <w:abstractNumId w:val="14"/>
  </w:num>
  <w:num w:numId="25">
    <w:abstractNumId w:val="39"/>
  </w:num>
  <w:num w:numId="26">
    <w:abstractNumId w:val="38"/>
  </w:num>
  <w:num w:numId="27">
    <w:abstractNumId w:val="7"/>
  </w:num>
  <w:num w:numId="28">
    <w:abstractNumId w:val="27"/>
  </w:num>
  <w:num w:numId="29">
    <w:abstractNumId w:val="16"/>
  </w:num>
  <w:num w:numId="30">
    <w:abstractNumId w:val="28"/>
  </w:num>
  <w:num w:numId="31">
    <w:abstractNumId w:val="41"/>
  </w:num>
  <w:num w:numId="32">
    <w:abstractNumId w:val="5"/>
  </w:num>
  <w:num w:numId="33">
    <w:abstractNumId w:val="21"/>
  </w:num>
  <w:num w:numId="34">
    <w:abstractNumId w:val="13"/>
  </w:num>
  <w:num w:numId="35">
    <w:abstractNumId w:val="32"/>
  </w:num>
  <w:num w:numId="36">
    <w:abstractNumId w:val="9"/>
  </w:num>
  <w:num w:numId="37">
    <w:abstractNumId w:val="35"/>
  </w:num>
  <w:num w:numId="38">
    <w:abstractNumId w:val="1"/>
  </w:num>
  <w:num w:numId="39">
    <w:abstractNumId w:val="25"/>
  </w:num>
  <w:num w:numId="40">
    <w:abstractNumId w:val="12"/>
  </w:num>
  <w:num w:numId="41">
    <w:abstractNumId w:val="44"/>
  </w:num>
  <w:num w:numId="42">
    <w:abstractNumId w:val="23"/>
  </w:num>
  <w:num w:numId="43">
    <w:abstractNumId w:val="31"/>
  </w:num>
  <w:num w:numId="44">
    <w:abstractNumId w:val="2"/>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18"/>
    <w:rsid w:val="001043C6"/>
    <w:rsid w:val="001F7966"/>
    <w:rsid w:val="002B77A7"/>
    <w:rsid w:val="003978A5"/>
    <w:rsid w:val="00400915"/>
    <w:rsid w:val="004B2039"/>
    <w:rsid w:val="00553F1A"/>
    <w:rsid w:val="006B701D"/>
    <w:rsid w:val="006E1664"/>
    <w:rsid w:val="008946D6"/>
    <w:rsid w:val="008C31CA"/>
    <w:rsid w:val="00A97B18"/>
    <w:rsid w:val="00BE010F"/>
    <w:rsid w:val="00BF35D9"/>
    <w:rsid w:val="00C65B2D"/>
    <w:rsid w:val="00CA20E5"/>
    <w:rsid w:val="00FB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623E631"/>
  <w15:docId w15:val="{E901AFFE-D567-46C4-8470-C414B53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styleId="Hyperlink">
    <w:name w:val="Hyperlink"/>
    <w:uiPriority w:val="99"/>
    <w:unhideWhenUsed/>
    <w:rPr>
      <w:color w:val="0000FF"/>
      <w:u w:val="single"/>
    </w:rPr>
  </w:style>
  <w:style w:type="character" w:styleId="Emphasis">
    <w:name w:val="Emphasis"/>
    <w:basedOn w:val="DefaultParagraphFont"/>
    <w:qFormat/>
    <w:rPr>
      <w:i/>
      <w:iC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eastAsia="en-US"/>
    </w:rPr>
  </w:style>
  <w:style w:type="paragraph" w:styleId="TOC1">
    <w:name w:val="toc 1"/>
    <w:basedOn w:val="Normal"/>
    <w:next w:val="Normal"/>
    <w:autoRedefine/>
    <w:uiPriority w:val="39"/>
    <w:unhideWhenUsed/>
    <w:pPr>
      <w:spacing w:after="100"/>
    </w:pPr>
  </w:style>
  <w:style w:type="character" w:styleId="UnresolvedMention">
    <w:name w:val="Unresolved Mention"/>
    <w:basedOn w:val="DefaultParagraphFont"/>
    <w:uiPriority w:val="99"/>
    <w:semiHidden/>
    <w:unhideWhenUsed/>
    <w:rsid w:val="004B2039"/>
    <w:rPr>
      <w:color w:val="605E5C"/>
      <w:shd w:val="clear" w:color="auto" w:fill="E1DFDD"/>
    </w:rPr>
  </w:style>
  <w:style w:type="character" w:styleId="FollowedHyperlink">
    <w:name w:val="FollowedHyperlink"/>
    <w:basedOn w:val="DefaultParagraphFont"/>
    <w:semiHidden/>
    <w:unhideWhenUsed/>
    <w:rsid w:val="004B2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 w:id="20486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en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ect.gov.uk/en/YoungPeople/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gov.uk/your_council/contact_us/access_to_informatio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nagement.information@kent.gov.uk" TargetMode="External"/><Relationship Id="rId4" Type="http://schemas.openxmlformats.org/officeDocument/2006/relationships/settings" Target="settings.xml"/><Relationship Id="rId9" Type="http://schemas.openxmlformats.org/officeDocument/2006/relationships/hyperlink" Target="http://www.kentchoices4u.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5EDC-C124-42DD-AD24-C6790714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1493</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mcardles</dc:creator>
  <cp:lastModifiedBy>K Marks</cp:lastModifiedBy>
  <cp:revision>4</cp:revision>
  <cp:lastPrinted>2019-10-04T07:03:00Z</cp:lastPrinted>
  <dcterms:created xsi:type="dcterms:W3CDTF">2023-09-02T09:28:00Z</dcterms:created>
  <dcterms:modified xsi:type="dcterms:W3CDTF">2023-10-02T12:58:00Z</dcterms:modified>
</cp:coreProperties>
</file>